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D1F8" w14:textId="77777777" w:rsidR="002463DB" w:rsidRPr="00C75DFB" w:rsidRDefault="002463DB" w:rsidP="002463DB">
      <w:pPr>
        <w:pStyle w:val="Titel"/>
        <w:rPr>
          <w:lang w:val="en-US"/>
        </w:rPr>
      </w:pPr>
      <w:r>
        <w:t>Muster IT-Notfallplan</w:t>
      </w:r>
    </w:p>
    <w:tbl>
      <w:tblPr>
        <w:tblStyle w:val="Tabellenraster"/>
        <w:tblW w:w="9918" w:type="dxa"/>
        <w:tblLook w:val="04A0" w:firstRow="1" w:lastRow="0" w:firstColumn="1" w:lastColumn="0" w:noHBand="0" w:noVBand="1"/>
      </w:tblPr>
      <w:tblGrid>
        <w:gridCol w:w="988"/>
        <w:gridCol w:w="1275"/>
        <w:gridCol w:w="1276"/>
        <w:gridCol w:w="2552"/>
        <w:gridCol w:w="3827"/>
      </w:tblGrid>
      <w:tr w:rsidR="002463DB" w14:paraId="4075A0A1" w14:textId="77777777" w:rsidTr="008E60D0">
        <w:tc>
          <w:tcPr>
            <w:tcW w:w="988" w:type="dxa"/>
          </w:tcPr>
          <w:p w14:paraId="01410851" w14:textId="77777777" w:rsidR="002463DB" w:rsidRPr="00575209" w:rsidRDefault="002463DB" w:rsidP="008E60D0">
            <w:pPr>
              <w:rPr>
                <w:b/>
                <w:bCs/>
              </w:rPr>
            </w:pPr>
            <w:r w:rsidRPr="00575209">
              <w:rPr>
                <w:b/>
                <w:bCs/>
              </w:rPr>
              <w:t>Version</w:t>
            </w:r>
          </w:p>
        </w:tc>
        <w:tc>
          <w:tcPr>
            <w:tcW w:w="1275" w:type="dxa"/>
          </w:tcPr>
          <w:p w14:paraId="36E8C126" w14:textId="77777777" w:rsidR="002463DB" w:rsidRPr="00575209" w:rsidRDefault="002463DB" w:rsidP="008E60D0">
            <w:pPr>
              <w:rPr>
                <w:b/>
                <w:bCs/>
              </w:rPr>
            </w:pPr>
            <w:r w:rsidRPr="00575209">
              <w:rPr>
                <w:b/>
                <w:bCs/>
              </w:rPr>
              <w:t>Datum</w:t>
            </w:r>
          </w:p>
        </w:tc>
        <w:tc>
          <w:tcPr>
            <w:tcW w:w="1276" w:type="dxa"/>
          </w:tcPr>
          <w:p w14:paraId="1A46B1B7" w14:textId="77777777" w:rsidR="002463DB" w:rsidRPr="00575209" w:rsidRDefault="002463DB" w:rsidP="008E60D0">
            <w:pPr>
              <w:rPr>
                <w:b/>
                <w:bCs/>
              </w:rPr>
            </w:pPr>
            <w:r w:rsidRPr="00575209">
              <w:rPr>
                <w:b/>
                <w:bCs/>
              </w:rPr>
              <w:t>Bearbeiter</w:t>
            </w:r>
          </w:p>
        </w:tc>
        <w:tc>
          <w:tcPr>
            <w:tcW w:w="2552" w:type="dxa"/>
          </w:tcPr>
          <w:p w14:paraId="251C6F6E" w14:textId="77777777" w:rsidR="002463DB" w:rsidRPr="00575209" w:rsidRDefault="002463DB" w:rsidP="008E60D0">
            <w:pPr>
              <w:rPr>
                <w:b/>
                <w:bCs/>
              </w:rPr>
            </w:pPr>
            <w:r w:rsidRPr="00575209">
              <w:rPr>
                <w:b/>
                <w:bCs/>
              </w:rPr>
              <w:t>Änderungen</w:t>
            </w:r>
          </w:p>
        </w:tc>
        <w:tc>
          <w:tcPr>
            <w:tcW w:w="3827" w:type="dxa"/>
          </w:tcPr>
          <w:p w14:paraId="4EEBA068" w14:textId="77777777" w:rsidR="002463DB" w:rsidRPr="00575209" w:rsidRDefault="002463DB" w:rsidP="008E60D0">
            <w:pPr>
              <w:rPr>
                <w:b/>
                <w:bCs/>
              </w:rPr>
            </w:pPr>
            <w:r>
              <w:rPr>
                <w:b/>
                <w:bCs/>
              </w:rPr>
              <w:t>Vertraulichkeitsstatus</w:t>
            </w:r>
          </w:p>
        </w:tc>
      </w:tr>
      <w:tr w:rsidR="002463DB" w14:paraId="404D5BFE" w14:textId="77777777" w:rsidTr="008E60D0">
        <w:tc>
          <w:tcPr>
            <w:tcW w:w="988" w:type="dxa"/>
          </w:tcPr>
          <w:p w14:paraId="7BA01B13" w14:textId="77777777" w:rsidR="002463DB" w:rsidRDefault="002463DB" w:rsidP="008E60D0">
            <w:r>
              <w:t>0….</w:t>
            </w:r>
          </w:p>
        </w:tc>
        <w:tc>
          <w:tcPr>
            <w:tcW w:w="1275" w:type="dxa"/>
          </w:tcPr>
          <w:p w14:paraId="483B98E5" w14:textId="77777777" w:rsidR="002463DB" w:rsidRDefault="002463DB" w:rsidP="008E60D0">
            <w:r>
              <w:t>10.10.2023</w:t>
            </w:r>
          </w:p>
        </w:tc>
        <w:tc>
          <w:tcPr>
            <w:tcW w:w="1276" w:type="dxa"/>
          </w:tcPr>
          <w:p w14:paraId="31655FBC" w14:textId="77777777" w:rsidR="002463DB" w:rsidRDefault="002463DB" w:rsidP="008E60D0">
            <w:r>
              <w:t>N.N.</w:t>
            </w:r>
          </w:p>
        </w:tc>
        <w:tc>
          <w:tcPr>
            <w:tcW w:w="2552" w:type="dxa"/>
          </w:tcPr>
          <w:p w14:paraId="19168145" w14:textId="77777777" w:rsidR="002463DB" w:rsidRDefault="002463DB" w:rsidP="008E60D0">
            <w:pPr>
              <w:ind w:left="33"/>
            </w:pPr>
            <w:r>
              <w:t>Erstversion</w:t>
            </w:r>
          </w:p>
        </w:tc>
        <w:tc>
          <w:tcPr>
            <w:tcW w:w="3827" w:type="dxa"/>
          </w:tcPr>
          <w:p w14:paraId="0F6A02F8" w14:textId="77777777" w:rsidR="002463DB" w:rsidRDefault="002463DB" w:rsidP="008E60D0">
            <w:pPr>
              <w:pStyle w:val="Listenabsatz"/>
              <w:numPr>
                <w:ilvl w:val="0"/>
                <w:numId w:val="1"/>
              </w:numPr>
              <w:spacing w:after="0" w:line="240" w:lineRule="auto"/>
              <w:ind w:left="178" w:hanging="117"/>
            </w:pPr>
            <w:r>
              <w:t>Vertraulich</w:t>
            </w:r>
          </w:p>
          <w:p w14:paraId="7100A1D5" w14:textId="77777777" w:rsidR="002463DB" w:rsidRDefault="002463DB" w:rsidP="008E60D0">
            <w:pPr>
              <w:pStyle w:val="Listenabsatz"/>
              <w:numPr>
                <w:ilvl w:val="0"/>
                <w:numId w:val="1"/>
              </w:numPr>
              <w:spacing w:after="0" w:line="240" w:lineRule="auto"/>
              <w:ind w:left="178" w:hanging="117"/>
            </w:pPr>
            <w:r>
              <w:t xml:space="preserve">Begleitende Dokumente, </w:t>
            </w:r>
            <w:r>
              <w:br/>
              <w:t>siehe jeweiliges Dokument</w:t>
            </w:r>
          </w:p>
        </w:tc>
      </w:tr>
      <w:tr w:rsidR="002463DB" w14:paraId="73251828" w14:textId="77777777" w:rsidTr="008E60D0">
        <w:tc>
          <w:tcPr>
            <w:tcW w:w="988" w:type="dxa"/>
          </w:tcPr>
          <w:p w14:paraId="72CF039A" w14:textId="77777777" w:rsidR="002463DB" w:rsidRDefault="002463DB" w:rsidP="008E60D0"/>
        </w:tc>
        <w:tc>
          <w:tcPr>
            <w:tcW w:w="1275" w:type="dxa"/>
          </w:tcPr>
          <w:p w14:paraId="0ACA0D1B" w14:textId="77777777" w:rsidR="002463DB" w:rsidRDefault="002463DB" w:rsidP="008E60D0"/>
        </w:tc>
        <w:tc>
          <w:tcPr>
            <w:tcW w:w="1276" w:type="dxa"/>
          </w:tcPr>
          <w:p w14:paraId="0465767D" w14:textId="77777777" w:rsidR="002463DB" w:rsidRDefault="002463DB" w:rsidP="008E60D0"/>
        </w:tc>
        <w:tc>
          <w:tcPr>
            <w:tcW w:w="2552" w:type="dxa"/>
          </w:tcPr>
          <w:p w14:paraId="437F5D4C" w14:textId="77777777" w:rsidR="002463DB" w:rsidRDefault="002463DB" w:rsidP="008E60D0"/>
        </w:tc>
        <w:tc>
          <w:tcPr>
            <w:tcW w:w="3827" w:type="dxa"/>
          </w:tcPr>
          <w:p w14:paraId="082AF5D1" w14:textId="77777777" w:rsidR="002463DB" w:rsidRDefault="002463DB" w:rsidP="008E60D0"/>
        </w:tc>
      </w:tr>
    </w:tbl>
    <w:p w14:paraId="711CB070" w14:textId="77777777" w:rsidR="002463DB" w:rsidRDefault="002463DB" w:rsidP="002463DB"/>
    <w:p w14:paraId="777F2E43" w14:textId="4D0DF754" w:rsidR="001A080C" w:rsidRPr="001A080C" w:rsidRDefault="001A080C" w:rsidP="001A080C">
      <w:pPr>
        <w:rPr>
          <w:sz w:val="24"/>
          <w:szCs w:val="24"/>
        </w:rPr>
      </w:pPr>
      <w:r w:rsidRPr="001A080C">
        <w:rPr>
          <w:b/>
          <w:bCs/>
          <w:sz w:val="24"/>
          <w:szCs w:val="24"/>
          <w:u w:val="single"/>
        </w:rPr>
        <w:t>Rechtliche Hinweise zur Benutzung:</w:t>
      </w:r>
      <w:r w:rsidRPr="001A080C">
        <w:rPr>
          <w:sz w:val="24"/>
          <w:szCs w:val="24"/>
        </w:rPr>
        <w:t xml:space="preserve"> </w:t>
      </w:r>
      <w:r>
        <w:rPr>
          <w:sz w:val="24"/>
          <w:szCs w:val="24"/>
        </w:rPr>
        <w:br/>
      </w:r>
      <w:r>
        <w:rPr>
          <w:sz w:val="24"/>
          <w:szCs w:val="24"/>
        </w:rPr>
        <w:br/>
      </w:r>
      <w:r w:rsidRPr="001A080C">
        <w:rPr>
          <w:b/>
          <w:bCs/>
          <w:sz w:val="24"/>
          <w:szCs w:val="24"/>
        </w:rPr>
        <w:t>Bitte beachten Sie für die Verwendung des hier bereit gestellten Musters Folgendes:</w:t>
      </w:r>
    </w:p>
    <w:p w14:paraId="6879DE7B" w14:textId="411836B4" w:rsidR="001A080C" w:rsidRPr="001A080C" w:rsidRDefault="001A080C" w:rsidP="001A080C">
      <w:pPr>
        <w:pStyle w:val="Listenabsatz"/>
        <w:numPr>
          <w:ilvl w:val="0"/>
          <w:numId w:val="53"/>
        </w:numPr>
        <w:rPr>
          <w:sz w:val="24"/>
          <w:szCs w:val="24"/>
        </w:rPr>
      </w:pPr>
      <w:r w:rsidRPr="001A080C">
        <w:rPr>
          <w:sz w:val="24"/>
          <w:szCs w:val="24"/>
        </w:rPr>
        <w:t>Das Muster wurde mit größter Sorgfalt erstellt, erhebt aber keinen Anspruch auf Vollständigkeit und Richtigkeit.</w:t>
      </w:r>
    </w:p>
    <w:p w14:paraId="40EDCC5F" w14:textId="69117FBF" w:rsidR="001A080C" w:rsidRPr="001A080C" w:rsidRDefault="001A080C" w:rsidP="001A080C">
      <w:pPr>
        <w:pStyle w:val="Listenabsatz"/>
        <w:numPr>
          <w:ilvl w:val="0"/>
          <w:numId w:val="53"/>
        </w:numPr>
        <w:rPr>
          <w:sz w:val="24"/>
          <w:szCs w:val="24"/>
        </w:rPr>
      </w:pPr>
      <w:r w:rsidRPr="001A080C">
        <w:rPr>
          <w:sz w:val="24"/>
          <w:szCs w:val="24"/>
        </w:rPr>
        <w:t>Das Muster ist als Formulierungshilfen zu verstehen und soll nur eine Anregung bieten, wie die eigene Aktivität zur IT-Sicherheit sachgerecht gestaltet werden kann. Dies entbindet Sie jedoch nicht von der sorgfältigen eigenverantwortlichen Prüfung.</w:t>
      </w:r>
    </w:p>
    <w:p w14:paraId="384CCF72" w14:textId="2B4E05F0" w:rsidR="001A080C" w:rsidRPr="001A080C" w:rsidRDefault="001A080C" w:rsidP="001A080C">
      <w:pPr>
        <w:pStyle w:val="Listenabsatz"/>
        <w:numPr>
          <w:ilvl w:val="0"/>
          <w:numId w:val="53"/>
        </w:numPr>
        <w:rPr>
          <w:sz w:val="24"/>
          <w:szCs w:val="24"/>
        </w:rPr>
      </w:pPr>
      <w:r w:rsidRPr="001A080C">
        <w:rPr>
          <w:sz w:val="24"/>
          <w:szCs w:val="24"/>
        </w:rPr>
        <w:t>Das Muster ist nur ein Vorschlag für eine mögliche Gestaltung. Sie können auch andere Formulierungen wählen. Vor einer Übernahme des unveränderten Inhaltes muss daher im eigenen Interesse genau überlegt werden, ob und in welchen Teilen gegebenenfalls eine Anpassung an die konkret zu gestaltende Situation erforderlich ist.</w:t>
      </w:r>
    </w:p>
    <w:p w14:paraId="75BF1211" w14:textId="2FB4CEF4" w:rsidR="001A080C" w:rsidRPr="001A080C" w:rsidRDefault="001A080C" w:rsidP="001A080C">
      <w:pPr>
        <w:pStyle w:val="Listenabsatz"/>
        <w:numPr>
          <w:ilvl w:val="0"/>
          <w:numId w:val="53"/>
        </w:numPr>
        <w:rPr>
          <w:sz w:val="24"/>
          <w:szCs w:val="24"/>
        </w:rPr>
      </w:pPr>
      <w:r w:rsidRPr="001A080C">
        <w:rPr>
          <w:sz w:val="24"/>
          <w:szCs w:val="24"/>
        </w:rPr>
        <w:t>Auf diesen Vorgang hat die Industrie- und Handelskammer keinen Einfluss und kann daher naturgemäß für die Auswirkungen auf keine Haftung übernehmen. Auch die Haftung für leichte Fahrlässigkeit ist grundsätzlich ausgeschlossen.</w:t>
      </w:r>
    </w:p>
    <w:p w14:paraId="3E250538" w14:textId="77777777" w:rsidR="001A080C" w:rsidRPr="001A080C" w:rsidRDefault="001A080C" w:rsidP="001A080C">
      <w:pPr>
        <w:rPr>
          <w:sz w:val="24"/>
          <w:szCs w:val="24"/>
        </w:rPr>
      </w:pPr>
    </w:p>
    <w:p w14:paraId="2D4616AD" w14:textId="75B3B67E" w:rsidR="001A080C" w:rsidRPr="001A080C" w:rsidRDefault="001A080C" w:rsidP="001A080C">
      <w:pPr>
        <w:pBdr>
          <w:bottom w:val="single" w:sz="6" w:space="1" w:color="auto"/>
        </w:pBdr>
        <w:rPr>
          <w:sz w:val="24"/>
          <w:szCs w:val="24"/>
        </w:rPr>
      </w:pPr>
      <w:r w:rsidRPr="001A080C">
        <w:rPr>
          <w:sz w:val="24"/>
          <w:szCs w:val="24"/>
        </w:rPr>
        <w:t xml:space="preserve">Um das Muster weiter zu verbessern sind wir für Anmerkungen und Verbesserungsvorschläge sehr dankbar. Bitte schicken Sie diese an Bernhard Kux, </w:t>
      </w:r>
      <w:hyperlink r:id="rId11" w:history="1">
        <w:r w:rsidRPr="00ED4187">
          <w:rPr>
            <w:rStyle w:val="Hyperlink"/>
            <w:sz w:val="24"/>
            <w:szCs w:val="24"/>
          </w:rPr>
          <w:t>kux@muenchen.ihk.de</w:t>
        </w:r>
      </w:hyperlink>
      <w:r>
        <w:rPr>
          <w:sz w:val="24"/>
          <w:szCs w:val="24"/>
        </w:rPr>
        <w:t xml:space="preserve"> </w:t>
      </w:r>
      <w:r>
        <w:rPr>
          <w:sz w:val="24"/>
          <w:szCs w:val="24"/>
        </w:rPr>
        <w:br/>
      </w:r>
    </w:p>
    <w:p w14:paraId="092DBF6D" w14:textId="1E3FF061" w:rsidR="00C26AB6" w:rsidRDefault="00C26AB6">
      <w:pPr>
        <w:spacing w:after="160" w:line="259" w:lineRule="auto"/>
        <w:rPr>
          <w:sz w:val="24"/>
          <w:szCs w:val="24"/>
        </w:rPr>
      </w:pPr>
      <w:r>
        <w:rPr>
          <w:sz w:val="24"/>
          <w:szCs w:val="24"/>
        </w:rPr>
        <w:br w:type="page"/>
      </w:r>
    </w:p>
    <w:p w14:paraId="15F56A05" w14:textId="77777777" w:rsidR="001A080C" w:rsidRPr="001A080C" w:rsidRDefault="001A080C" w:rsidP="001A080C">
      <w:pPr>
        <w:rPr>
          <w:sz w:val="24"/>
          <w:szCs w:val="24"/>
        </w:rPr>
      </w:pPr>
    </w:p>
    <w:p w14:paraId="602A2E4E" w14:textId="61B565B4" w:rsidR="00AD6661" w:rsidRPr="001A080C" w:rsidRDefault="001A080C" w:rsidP="001A080C">
      <w:pPr>
        <w:rPr>
          <w:b/>
          <w:bCs/>
          <w:sz w:val="24"/>
          <w:szCs w:val="24"/>
          <w:u w:val="single"/>
        </w:rPr>
      </w:pPr>
      <w:r>
        <w:rPr>
          <w:sz w:val="24"/>
          <w:szCs w:val="24"/>
        </w:rPr>
        <w:br/>
      </w:r>
      <w:r>
        <w:rPr>
          <w:sz w:val="24"/>
          <w:szCs w:val="24"/>
        </w:rPr>
        <w:br/>
      </w:r>
      <w:r w:rsidRPr="001A080C">
        <w:rPr>
          <w:b/>
          <w:bCs/>
          <w:sz w:val="24"/>
          <w:szCs w:val="24"/>
          <w:u w:val="single"/>
        </w:rPr>
        <w:t>Muster</w:t>
      </w:r>
      <w:r w:rsidRPr="001A080C">
        <w:rPr>
          <w:b/>
          <w:bCs/>
          <w:sz w:val="24"/>
          <w:szCs w:val="24"/>
          <w:u w:val="single"/>
        </w:rPr>
        <w:t xml:space="preserve"> eines IT-Notfallplanes</w:t>
      </w:r>
      <w:r w:rsidRPr="001A080C">
        <w:rPr>
          <w:b/>
          <w:bCs/>
          <w:sz w:val="24"/>
          <w:szCs w:val="24"/>
          <w:u w:val="single"/>
        </w:rPr>
        <w:t>:</w:t>
      </w:r>
    </w:p>
    <w:p w14:paraId="2F946099" w14:textId="77777777" w:rsidR="001A080C" w:rsidRDefault="001A080C" w:rsidP="001A080C">
      <w:pPr>
        <w:rPr>
          <w:sz w:val="24"/>
          <w:szCs w:val="24"/>
        </w:rPr>
      </w:pPr>
    </w:p>
    <w:p w14:paraId="74A9A6E7" w14:textId="360B0777" w:rsidR="002463DB" w:rsidRPr="006C7E0B" w:rsidRDefault="002463DB" w:rsidP="002463DB">
      <w:pPr>
        <w:rPr>
          <w:sz w:val="24"/>
          <w:szCs w:val="24"/>
        </w:rPr>
      </w:pPr>
      <w:r w:rsidRPr="006C7E0B">
        <w:rPr>
          <w:sz w:val="24"/>
          <w:szCs w:val="24"/>
        </w:rPr>
        <w:t>In diesem Dokument wird, aus Gründen der besseren Lesbarkeit, ausschließlich das generische Maskulinum verwendet. Es bezieht sich auf Personen aller Geschlechter.</w:t>
      </w:r>
      <w:r w:rsidRPr="006C7E0B">
        <w:rPr>
          <w:sz w:val="24"/>
          <w:szCs w:val="24"/>
        </w:rPr>
        <w:br/>
      </w:r>
    </w:p>
    <w:p w14:paraId="2B74F39D" w14:textId="77777777" w:rsidR="002463DB" w:rsidRPr="006C7E0B" w:rsidRDefault="002463DB" w:rsidP="002463DB">
      <w:pPr>
        <w:rPr>
          <w:sz w:val="24"/>
          <w:szCs w:val="24"/>
        </w:rPr>
      </w:pPr>
      <w:r w:rsidRPr="006C7E0B">
        <w:rPr>
          <w:sz w:val="24"/>
          <w:szCs w:val="24"/>
        </w:rPr>
        <w:t xml:space="preserve">Zusätzlich zu diesem Dokument sind weitere Dokumente Teil des IT-Notfallplanes. Siehe hierzu „Dokumentenliste IT-Notfallplan“. </w:t>
      </w:r>
      <w:r w:rsidRPr="006C7E0B">
        <w:rPr>
          <w:sz w:val="24"/>
          <w:szCs w:val="24"/>
        </w:rPr>
        <w:br/>
        <w:t>Insbesondere:</w:t>
      </w:r>
    </w:p>
    <w:p w14:paraId="40B2A614" w14:textId="77777777" w:rsidR="002463DB" w:rsidRPr="006C7E0B" w:rsidRDefault="002463DB" w:rsidP="002463DB">
      <w:pPr>
        <w:pStyle w:val="Listenabsatz"/>
        <w:numPr>
          <w:ilvl w:val="0"/>
          <w:numId w:val="2"/>
        </w:numPr>
        <w:rPr>
          <w:sz w:val="24"/>
          <w:szCs w:val="24"/>
        </w:rPr>
      </w:pPr>
      <w:r w:rsidRPr="006C7E0B">
        <w:rPr>
          <w:sz w:val="24"/>
          <w:szCs w:val="24"/>
        </w:rPr>
        <w:t>IT-Notfallunterlagen:</w:t>
      </w:r>
    </w:p>
    <w:p w14:paraId="209A1127" w14:textId="77777777" w:rsidR="002463DB" w:rsidRPr="006C7E0B" w:rsidRDefault="002463DB" w:rsidP="002463DB">
      <w:pPr>
        <w:pStyle w:val="Listenabsatz"/>
        <w:numPr>
          <w:ilvl w:val="1"/>
          <w:numId w:val="2"/>
        </w:numPr>
        <w:rPr>
          <w:sz w:val="24"/>
          <w:szCs w:val="24"/>
        </w:rPr>
      </w:pPr>
      <w:r w:rsidRPr="006C7E0B">
        <w:rPr>
          <w:sz w:val="24"/>
          <w:szCs w:val="24"/>
        </w:rPr>
        <w:t>Anwender-Notfallpläne: IT-Notfall aus Sicht der anwendenden Fachabteilung</w:t>
      </w:r>
    </w:p>
    <w:p w14:paraId="5190CE5F" w14:textId="77777777" w:rsidR="002463DB" w:rsidRDefault="002463DB" w:rsidP="002463DB">
      <w:pPr>
        <w:pStyle w:val="Listenabsatz"/>
        <w:numPr>
          <w:ilvl w:val="1"/>
          <w:numId w:val="2"/>
        </w:numPr>
        <w:rPr>
          <w:sz w:val="24"/>
          <w:szCs w:val="24"/>
        </w:rPr>
      </w:pPr>
      <w:r w:rsidRPr="00F937BF">
        <w:rPr>
          <w:sz w:val="24"/>
          <w:szCs w:val="24"/>
        </w:rPr>
        <w:t>Technische Notfallpläne: Übersicht über technische IT-Notfallsicht, i .d. R. mit Verweis auf Detaildokumentationen an anderer Stell</w:t>
      </w:r>
    </w:p>
    <w:p w14:paraId="3B49FE1C" w14:textId="77777777" w:rsidR="002463DB" w:rsidRPr="00F937BF" w:rsidRDefault="002463DB" w:rsidP="002463DB">
      <w:pPr>
        <w:pStyle w:val="Listenabsatz"/>
        <w:numPr>
          <w:ilvl w:val="1"/>
          <w:numId w:val="2"/>
        </w:numPr>
        <w:rPr>
          <w:sz w:val="24"/>
          <w:szCs w:val="24"/>
        </w:rPr>
      </w:pPr>
      <w:r w:rsidRPr="00F937BF">
        <w:rPr>
          <w:sz w:val="24"/>
          <w:szCs w:val="24"/>
        </w:rPr>
        <w:t>IT-Notfallsteckbriefe für einzelne Anwendungen</w:t>
      </w:r>
      <w:r w:rsidRPr="00F937BF">
        <w:rPr>
          <w:sz w:val="24"/>
          <w:szCs w:val="24"/>
        </w:rPr>
        <w:br/>
      </w:r>
    </w:p>
    <w:p w14:paraId="20A64BB8" w14:textId="77777777" w:rsidR="002463DB" w:rsidRPr="006C7E0B" w:rsidRDefault="002463DB" w:rsidP="002463DB">
      <w:pPr>
        <w:pStyle w:val="Listenabsatz"/>
        <w:numPr>
          <w:ilvl w:val="0"/>
          <w:numId w:val="2"/>
        </w:numPr>
        <w:rPr>
          <w:sz w:val="24"/>
          <w:szCs w:val="24"/>
        </w:rPr>
      </w:pPr>
      <w:r w:rsidRPr="006C7E0B">
        <w:rPr>
          <w:sz w:val="24"/>
          <w:szCs w:val="24"/>
        </w:rPr>
        <w:t>Ergänzende-Dokumente: Regelmäßig zu aktualisierende Unterlagen</w:t>
      </w:r>
    </w:p>
    <w:p w14:paraId="26B399A0" w14:textId="77777777" w:rsidR="002463DB" w:rsidRPr="006C7E0B" w:rsidRDefault="002463DB" w:rsidP="002463DB">
      <w:pPr>
        <w:pStyle w:val="Listenabsatz"/>
        <w:numPr>
          <w:ilvl w:val="1"/>
          <w:numId w:val="2"/>
        </w:numPr>
        <w:rPr>
          <w:sz w:val="24"/>
          <w:szCs w:val="24"/>
        </w:rPr>
      </w:pPr>
      <w:r w:rsidRPr="006C7E0B">
        <w:rPr>
          <w:sz w:val="24"/>
          <w:szCs w:val="24"/>
        </w:rPr>
        <w:t>Interne Infos (Telefonlisten, Organigramme…)</w:t>
      </w:r>
    </w:p>
    <w:p w14:paraId="5319696A" w14:textId="77777777" w:rsidR="002463DB" w:rsidRDefault="002463DB" w:rsidP="002463DB">
      <w:pPr>
        <w:pStyle w:val="Listenabsatz"/>
        <w:numPr>
          <w:ilvl w:val="1"/>
          <w:numId w:val="2"/>
        </w:numPr>
        <w:rPr>
          <w:sz w:val="24"/>
          <w:szCs w:val="24"/>
        </w:rPr>
      </w:pPr>
      <w:r w:rsidRPr="006C7E0B">
        <w:rPr>
          <w:sz w:val="24"/>
          <w:szCs w:val="24"/>
        </w:rPr>
        <w:t>Externe Infos (z. B. BSI-APT-Dienstleisterliste, Cyberversicherung…)</w:t>
      </w:r>
    </w:p>
    <w:p w14:paraId="7DEA5682" w14:textId="2205B41C" w:rsidR="002463DB" w:rsidRDefault="002463DB">
      <w:pPr>
        <w:spacing w:after="160" w:line="259" w:lineRule="auto"/>
        <w:rPr>
          <w:sz w:val="24"/>
          <w:szCs w:val="24"/>
        </w:rPr>
      </w:pPr>
      <w:r>
        <w:rPr>
          <w:sz w:val="24"/>
          <w:szCs w:val="24"/>
        </w:rPr>
        <w:br w:type="page"/>
      </w:r>
    </w:p>
    <w:sdt>
      <w:sdtPr>
        <w:rPr>
          <w:rFonts w:eastAsiaTheme="minorHAnsi" w:cstheme="minorBidi"/>
          <w:b w:val="0"/>
          <w:bCs w:val="0"/>
          <w:sz w:val="20"/>
          <w:szCs w:val="22"/>
          <w:lang w:eastAsia="en-US"/>
        </w:rPr>
        <w:id w:val="-502203463"/>
        <w:docPartObj>
          <w:docPartGallery w:val="Table of Contents"/>
          <w:docPartUnique/>
        </w:docPartObj>
      </w:sdtPr>
      <w:sdtEndPr/>
      <w:sdtContent>
        <w:p w14:paraId="110FFBCB" w14:textId="0834EA30" w:rsidR="008E5414" w:rsidRDefault="008E5414">
          <w:pPr>
            <w:pStyle w:val="Inhaltsverzeichnisberschrift"/>
          </w:pPr>
          <w:r>
            <w:t>Inhalt</w:t>
          </w:r>
        </w:p>
        <w:p w14:paraId="149017E4" w14:textId="2A6DB33B" w:rsidR="00C26AB6" w:rsidRDefault="008E5414">
          <w:pPr>
            <w:pStyle w:val="Verzeichnis1"/>
            <w:tabs>
              <w:tab w:val="left" w:pos="403"/>
              <w:tab w:val="right" w:leader="dot" w:pos="9062"/>
            </w:tabs>
            <w:rPr>
              <w:rFonts w:eastAsiaTheme="minorEastAsia"/>
              <w:noProof/>
              <w:kern w:val="2"/>
              <w:sz w:val="22"/>
              <w:lang w:eastAsia="de-DE"/>
              <w14:ligatures w14:val="standardContextual"/>
            </w:rPr>
          </w:pPr>
          <w:r>
            <w:fldChar w:fldCharType="begin"/>
          </w:r>
          <w:r>
            <w:instrText xml:space="preserve"> TOC \o "1-3" \h \z \u </w:instrText>
          </w:r>
          <w:r>
            <w:fldChar w:fldCharType="separate"/>
          </w:r>
          <w:hyperlink w:anchor="_Toc147415804" w:history="1">
            <w:r w:rsidR="00C26AB6" w:rsidRPr="00007830">
              <w:rPr>
                <w:rStyle w:val="Hyperlink"/>
                <w:noProof/>
              </w:rPr>
              <w:t>1</w:t>
            </w:r>
            <w:r w:rsidR="00C26AB6">
              <w:rPr>
                <w:rFonts w:eastAsiaTheme="minorEastAsia"/>
                <w:noProof/>
                <w:kern w:val="2"/>
                <w:sz w:val="22"/>
                <w:lang w:eastAsia="de-DE"/>
                <w14:ligatures w14:val="standardContextual"/>
              </w:rPr>
              <w:tab/>
            </w:r>
            <w:r w:rsidR="00C26AB6" w:rsidRPr="00007830">
              <w:rPr>
                <w:rStyle w:val="Hyperlink"/>
                <w:noProof/>
              </w:rPr>
              <w:t>IT-Notfallplan: Ziel, Zuständigkeiten und Aktualität</w:t>
            </w:r>
            <w:r w:rsidR="00C26AB6">
              <w:rPr>
                <w:noProof/>
                <w:webHidden/>
              </w:rPr>
              <w:tab/>
            </w:r>
            <w:r w:rsidR="00C26AB6">
              <w:rPr>
                <w:noProof/>
                <w:webHidden/>
              </w:rPr>
              <w:fldChar w:fldCharType="begin"/>
            </w:r>
            <w:r w:rsidR="00C26AB6">
              <w:rPr>
                <w:noProof/>
                <w:webHidden/>
              </w:rPr>
              <w:instrText xml:space="preserve"> PAGEREF _Toc147415804 \h </w:instrText>
            </w:r>
            <w:r w:rsidR="00C26AB6">
              <w:rPr>
                <w:noProof/>
                <w:webHidden/>
              </w:rPr>
            </w:r>
            <w:r w:rsidR="00C26AB6">
              <w:rPr>
                <w:noProof/>
                <w:webHidden/>
              </w:rPr>
              <w:fldChar w:fldCharType="separate"/>
            </w:r>
            <w:r w:rsidR="00C26AB6">
              <w:rPr>
                <w:noProof/>
                <w:webHidden/>
              </w:rPr>
              <w:t>5</w:t>
            </w:r>
            <w:r w:rsidR="00C26AB6">
              <w:rPr>
                <w:noProof/>
                <w:webHidden/>
              </w:rPr>
              <w:fldChar w:fldCharType="end"/>
            </w:r>
          </w:hyperlink>
        </w:p>
        <w:p w14:paraId="76F14B82" w14:textId="07A321C4" w:rsidR="00C26AB6" w:rsidRDefault="00C26AB6">
          <w:pPr>
            <w:pStyle w:val="Verzeichnis1"/>
            <w:tabs>
              <w:tab w:val="left" w:pos="403"/>
              <w:tab w:val="right" w:leader="dot" w:pos="9062"/>
            </w:tabs>
            <w:rPr>
              <w:rFonts w:eastAsiaTheme="minorEastAsia"/>
              <w:noProof/>
              <w:kern w:val="2"/>
              <w:sz w:val="22"/>
              <w:lang w:eastAsia="de-DE"/>
              <w14:ligatures w14:val="standardContextual"/>
            </w:rPr>
          </w:pPr>
          <w:hyperlink w:anchor="_Toc147415805" w:history="1">
            <w:r w:rsidRPr="00007830">
              <w:rPr>
                <w:rStyle w:val="Hyperlink"/>
                <w:noProof/>
              </w:rPr>
              <w:t>2</w:t>
            </w:r>
            <w:r>
              <w:rPr>
                <w:rFonts w:eastAsiaTheme="minorEastAsia"/>
                <w:noProof/>
                <w:kern w:val="2"/>
                <w:sz w:val="22"/>
                <w:lang w:eastAsia="de-DE"/>
                <w14:ligatures w14:val="standardContextual"/>
              </w:rPr>
              <w:tab/>
            </w:r>
            <w:r w:rsidRPr="00007830">
              <w:rPr>
                <w:rStyle w:val="Hyperlink"/>
                <w:noProof/>
              </w:rPr>
              <w:t>IT-Notfall:  Kurzübersicht</w:t>
            </w:r>
            <w:r>
              <w:rPr>
                <w:noProof/>
                <w:webHidden/>
              </w:rPr>
              <w:tab/>
            </w:r>
            <w:r>
              <w:rPr>
                <w:noProof/>
                <w:webHidden/>
              </w:rPr>
              <w:fldChar w:fldCharType="begin"/>
            </w:r>
            <w:r>
              <w:rPr>
                <w:noProof/>
                <w:webHidden/>
              </w:rPr>
              <w:instrText xml:space="preserve"> PAGEREF _Toc147415805 \h </w:instrText>
            </w:r>
            <w:r>
              <w:rPr>
                <w:noProof/>
                <w:webHidden/>
              </w:rPr>
            </w:r>
            <w:r>
              <w:rPr>
                <w:noProof/>
                <w:webHidden/>
              </w:rPr>
              <w:fldChar w:fldCharType="separate"/>
            </w:r>
            <w:r>
              <w:rPr>
                <w:noProof/>
                <w:webHidden/>
              </w:rPr>
              <w:t>5</w:t>
            </w:r>
            <w:r>
              <w:rPr>
                <w:noProof/>
                <w:webHidden/>
              </w:rPr>
              <w:fldChar w:fldCharType="end"/>
            </w:r>
          </w:hyperlink>
        </w:p>
        <w:p w14:paraId="21EAB795" w14:textId="546FE147" w:rsidR="00C26AB6" w:rsidRDefault="00C26AB6">
          <w:pPr>
            <w:pStyle w:val="Verzeichnis1"/>
            <w:tabs>
              <w:tab w:val="left" w:pos="403"/>
              <w:tab w:val="right" w:leader="dot" w:pos="9062"/>
            </w:tabs>
            <w:rPr>
              <w:rFonts w:eastAsiaTheme="minorEastAsia"/>
              <w:noProof/>
              <w:kern w:val="2"/>
              <w:sz w:val="22"/>
              <w:lang w:eastAsia="de-DE"/>
              <w14:ligatures w14:val="standardContextual"/>
            </w:rPr>
          </w:pPr>
          <w:hyperlink w:anchor="_Toc147415806" w:history="1">
            <w:r w:rsidRPr="00007830">
              <w:rPr>
                <w:rStyle w:val="Hyperlink"/>
                <w:noProof/>
              </w:rPr>
              <w:t>3</w:t>
            </w:r>
            <w:r>
              <w:rPr>
                <w:rFonts w:eastAsiaTheme="minorEastAsia"/>
                <w:noProof/>
                <w:kern w:val="2"/>
                <w:sz w:val="22"/>
                <w:lang w:eastAsia="de-DE"/>
                <w14:ligatures w14:val="standardContextual"/>
              </w:rPr>
              <w:tab/>
            </w:r>
            <w:r w:rsidRPr="00007830">
              <w:rPr>
                <w:rStyle w:val="Hyperlink"/>
                <w:noProof/>
              </w:rPr>
              <w:t>Melden, Erkennen, Verifizieren &amp; Einschätzen von IT-Notfällen</w:t>
            </w:r>
            <w:r>
              <w:rPr>
                <w:noProof/>
                <w:webHidden/>
              </w:rPr>
              <w:tab/>
            </w:r>
            <w:r>
              <w:rPr>
                <w:noProof/>
                <w:webHidden/>
              </w:rPr>
              <w:fldChar w:fldCharType="begin"/>
            </w:r>
            <w:r>
              <w:rPr>
                <w:noProof/>
                <w:webHidden/>
              </w:rPr>
              <w:instrText xml:space="preserve"> PAGEREF _Toc147415806 \h </w:instrText>
            </w:r>
            <w:r>
              <w:rPr>
                <w:noProof/>
                <w:webHidden/>
              </w:rPr>
            </w:r>
            <w:r>
              <w:rPr>
                <w:noProof/>
                <w:webHidden/>
              </w:rPr>
              <w:fldChar w:fldCharType="separate"/>
            </w:r>
            <w:r>
              <w:rPr>
                <w:noProof/>
                <w:webHidden/>
              </w:rPr>
              <w:t>7</w:t>
            </w:r>
            <w:r>
              <w:rPr>
                <w:noProof/>
                <w:webHidden/>
              </w:rPr>
              <w:fldChar w:fldCharType="end"/>
            </w:r>
          </w:hyperlink>
        </w:p>
        <w:p w14:paraId="4491A49F" w14:textId="22C889AE"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07" w:history="1">
            <w:r w:rsidRPr="00007830">
              <w:rPr>
                <w:rStyle w:val="Hyperlink"/>
                <w:noProof/>
              </w:rPr>
              <w:t>3.1</w:t>
            </w:r>
            <w:r>
              <w:rPr>
                <w:rFonts w:eastAsiaTheme="minorEastAsia"/>
                <w:noProof/>
                <w:kern w:val="2"/>
                <w:sz w:val="22"/>
                <w:lang w:eastAsia="de-DE"/>
                <w14:ligatures w14:val="standardContextual"/>
              </w:rPr>
              <w:tab/>
            </w:r>
            <w:r w:rsidRPr="00007830">
              <w:rPr>
                <w:rStyle w:val="Hyperlink"/>
                <w:noProof/>
              </w:rPr>
              <w:t>Meldewege für potenzielle IT-Notfälle</w:t>
            </w:r>
            <w:r>
              <w:rPr>
                <w:noProof/>
                <w:webHidden/>
              </w:rPr>
              <w:tab/>
            </w:r>
            <w:r>
              <w:rPr>
                <w:noProof/>
                <w:webHidden/>
              </w:rPr>
              <w:fldChar w:fldCharType="begin"/>
            </w:r>
            <w:r>
              <w:rPr>
                <w:noProof/>
                <w:webHidden/>
              </w:rPr>
              <w:instrText xml:space="preserve"> PAGEREF _Toc147415807 \h </w:instrText>
            </w:r>
            <w:r>
              <w:rPr>
                <w:noProof/>
                <w:webHidden/>
              </w:rPr>
            </w:r>
            <w:r>
              <w:rPr>
                <w:noProof/>
                <w:webHidden/>
              </w:rPr>
              <w:fldChar w:fldCharType="separate"/>
            </w:r>
            <w:r>
              <w:rPr>
                <w:noProof/>
                <w:webHidden/>
              </w:rPr>
              <w:t>7</w:t>
            </w:r>
            <w:r>
              <w:rPr>
                <w:noProof/>
                <w:webHidden/>
              </w:rPr>
              <w:fldChar w:fldCharType="end"/>
            </w:r>
          </w:hyperlink>
        </w:p>
        <w:p w14:paraId="22654B45" w14:textId="6E089512" w:rsidR="00C26AB6" w:rsidRDefault="00C26AB6">
          <w:pPr>
            <w:pStyle w:val="Verzeichnis3"/>
            <w:rPr>
              <w:rFonts w:eastAsiaTheme="minorEastAsia"/>
              <w:noProof/>
              <w:kern w:val="2"/>
              <w:sz w:val="22"/>
              <w:lang w:eastAsia="de-DE"/>
              <w14:ligatures w14:val="standardContextual"/>
            </w:rPr>
          </w:pPr>
          <w:hyperlink w:anchor="_Toc147415808" w:history="1">
            <w:r w:rsidRPr="00007830">
              <w:rPr>
                <w:rStyle w:val="Hyperlink"/>
                <w:noProof/>
              </w:rPr>
              <w:t>3.1.1</w:t>
            </w:r>
            <w:r>
              <w:rPr>
                <w:rFonts w:eastAsiaTheme="minorEastAsia"/>
                <w:noProof/>
                <w:kern w:val="2"/>
                <w:sz w:val="22"/>
                <w:lang w:eastAsia="de-DE"/>
                <w14:ligatures w14:val="standardContextual"/>
              </w:rPr>
              <w:tab/>
            </w:r>
            <w:r w:rsidRPr="00007830">
              <w:rPr>
                <w:rStyle w:val="Hyperlink"/>
                <w:noProof/>
              </w:rPr>
              <w:t>Empfänger einer Meldung eines potenziellen IT-Notfalles</w:t>
            </w:r>
            <w:r>
              <w:rPr>
                <w:noProof/>
                <w:webHidden/>
              </w:rPr>
              <w:tab/>
            </w:r>
            <w:r>
              <w:rPr>
                <w:noProof/>
                <w:webHidden/>
              </w:rPr>
              <w:fldChar w:fldCharType="begin"/>
            </w:r>
            <w:r>
              <w:rPr>
                <w:noProof/>
                <w:webHidden/>
              </w:rPr>
              <w:instrText xml:space="preserve"> PAGEREF _Toc147415808 \h </w:instrText>
            </w:r>
            <w:r>
              <w:rPr>
                <w:noProof/>
                <w:webHidden/>
              </w:rPr>
            </w:r>
            <w:r>
              <w:rPr>
                <w:noProof/>
                <w:webHidden/>
              </w:rPr>
              <w:fldChar w:fldCharType="separate"/>
            </w:r>
            <w:r>
              <w:rPr>
                <w:noProof/>
                <w:webHidden/>
              </w:rPr>
              <w:t>7</w:t>
            </w:r>
            <w:r>
              <w:rPr>
                <w:noProof/>
                <w:webHidden/>
              </w:rPr>
              <w:fldChar w:fldCharType="end"/>
            </w:r>
          </w:hyperlink>
        </w:p>
        <w:p w14:paraId="230551F0" w14:textId="42D69148" w:rsidR="00C26AB6" w:rsidRDefault="00C26AB6">
          <w:pPr>
            <w:pStyle w:val="Verzeichnis3"/>
            <w:rPr>
              <w:rFonts w:eastAsiaTheme="minorEastAsia"/>
              <w:noProof/>
              <w:kern w:val="2"/>
              <w:sz w:val="22"/>
              <w:lang w:eastAsia="de-DE"/>
              <w14:ligatures w14:val="standardContextual"/>
            </w:rPr>
          </w:pPr>
          <w:hyperlink w:anchor="_Toc147415809" w:history="1">
            <w:r w:rsidRPr="00007830">
              <w:rPr>
                <w:rStyle w:val="Hyperlink"/>
                <w:noProof/>
              </w:rPr>
              <w:t>3.1.2</w:t>
            </w:r>
            <w:r>
              <w:rPr>
                <w:rFonts w:eastAsiaTheme="minorEastAsia"/>
                <w:noProof/>
                <w:kern w:val="2"/>
                <w:sz w:val="22"/>
                <w:lang w:eastAsia="de-DE"/>
                <w14:ligatures w14:val="standardContextual"/>
              </w:rPr>
              <w:tab/>
            </w:r>
            <w:r w:rsidRPr="00007830">
              <w:rPr>
                <w:rStyle w:val="Hyperlink"/>
                <w:noProof/>
              </w:rPr>
              <w:t>Interne Meldewege und -quellen: Direkte Kontaktierung des IT-Notfallstabes</w:t>
            </w:r>
            <w:r>
              <w:rPr>
                <w:noProof/>
                <w:webHidden/>
              </w:rPr>
              <w:tab/>
            </w:r>
            <w:r>
              <w:rPr>
                <w:noProof/>
                <w:webHidden/>
              </w:rPr>
              <w:fldChar w:fldCharType="begin"/>
            </w:r>
            <w:r>
              <w:rPr>
                <w:noProof/>
                <w:webHidden/>
              </w:rPr>
              <w:instrText xml:space="preserve"> PAGEREF _Toc147415809 \h </w:instrText>
            </w:r>
            <w:r>
              <w:rPr>
                <w:noProof/>
                <w:webHidden/>
              </w:rPr>
            </w:r>
            <w:r>
              <w:rPr>
                <w:noProof/>
                <w:webHidden/>
              </w:rPr>
              <w:fldChar w:fldCharType="separate"/>
            </w:r>
            <w:r>
              <w:rPr>
                <w:noProof/>
                <w:webHidden/>
              </w:rPr>
              <w:t>7</w:t>
            </w:r>
            <w:r>
              <w:rPr>
                <w:noProof/>
                <w:webHidden/>
              </w:rPr>
              <w:fldChar w:fldCharType="end"/>
            </w:r>
          </w:hyperlink>
        </w:p>
        <w:p w14:paraId="1E251CB0" w14:textId="6B748AF0" w:rsidR="00C26AB6" w:rsidRDefault="00C26AB6">
          <w:pPr>
            <w:pStyle w:val="Verzeichnis3"/>
            <w:rPr>
              <w:rFonts w:eastAsiaTheme="minorEastAsia"/>
              <w:noProof/>
              <w:kern w:val="2"/>
              <w:sz w:val="22"/>
              <w:lang w:eastAsia="de-DE"/>
              <w14:ligatures w14:val="standardContextual"/>
            </w:rPr>
          </w:pPr>
          <w:hyperlink w:anchor="_Toc147415810" w:history="1">
            <w:r w:rsidRPr="00007830">
              <w:rPr>
                <w:rStyle w:val="Hyperlink"/>
                <w:noProof/>
              </w:rPr>
              <w:t>3.1.3</w:t>
            </w:r>
            <w:r>
              <w:rPr>
                <w:rFonts w:eastAsiaTheme="minorEastAsia"/>
                <w:noProof/>
                <w:kern w:val="2"/>
                <w:sz w:val="22"/>
                <w:lang w:eastAsia="de-DE"/>
                <w14:ligatures w14:val="standardContextual"/>
              </w:rPr>
              <w:tab/>
            </w:r>
            <w:r w:rsidRPr="00007830">
              <w:rPr>
                <w:rStyle w:val="Hyperlink"/>
                <w:noProof/>
              </w:rPr>
              <w:t>Externe Meldewege und -quellen</w:t>
            </w:r>
            <w:r>
              <w:rPr>
                <w:noProof/>
                <w:webHidden/>
              </w:rPr>
              <w:tab/>
            </w:r>
            <w:r>
              <w:rPr>
                <w:noProof/>
                <w:webHidden/>
              </w:rPr>
              <w:fldChar w:fldCharType="begin"/>
            </w:r>
            <w:r>
              <w:rPr>
                <w:noProof/>
                <w:webHidden/>
              </w:rPr>
              <w:instrText xml:space="preserve"> PAGEREF _Toc147415810 \h </w:instrText>
            </w:r>
            <w:r>
              <w:rPr>
                <w:noProof/>
                <w:webHidden/>
              </w:rPr>
            </w:r>
            <w:r>
              <w:rPr>
                <w:noProof/>
                <w:webHidden/>
              </w:rPr>
              <w:fldChar w:fldCharType="separate"/>
            </w:r>
            <w:r>
              <w:rPr>
                <w:noProof/>
                <w:webHidden/>
              </w:rPr>
              <w:t>7</w:t>
            </w:r>
            <w:r>
              <w:rPr>
                <w:noProof/>
                <w:webHidden/>
              </w:rPr>
              <w:fldChar w:fldCharType="end"/>
            </w:r>
          </w:hyperlink>
        </w:p>
        <w:p w14:paraId="10CA3DC5" w14:textId="42AA1160" w:rsidR="00C26AB6" w:rsidRDefault="00C26AB6">
          <w:pPr>
            <w:pStyle w:val="Verzeichnis3"/>
            <w:rPr>
              <w:rFonts w:eastAsiaTheme="minorEastAsia"/>
              <w:noProof/>
              <w:kern w:val="2"/>
              <w:sz w:val="22"/>
              <w:lang w:eastAsia="de-DE"/>
              <w14:ligatures w14:val="standardContextual"/>
            </w:rPr>
          </w:pPr>
          <w:hyperlink w:anchor="_Toc147415811" w:history="1">
            <w:r w:rsidRPr="00007830">
              <w:rPr>
                <w:rStyle w:val="Hyperlink"/>
                <w:noProof/>
              </w:rPr>
              <w:t>3.1.4</w:t>
            </w:r>
            <w:r>
              <w:rPr>
                <w:rFonts w:eastAsiaTheme="minorEastAsia"/>
                <w:noProof/>
                <w:kern w:val="2"/>
                <w:sz w:val="22"/>
                <w:lang w:eastAsia="de-DE"/>
                <w14:ligatures w14:val="standardContextual"/>
              </w:rPr>
              <w:tab/>
            </w:r>
            <w:r w:rsidRPr="00007830">
              <w:rPr>
                <w:rStyle w:val="Hyperlink"/>
                <w:noProof/>
              </w:rPr>
              <w:t>Für Meldungen eingesetzte IKT</w:t>
            </w:r>
            <w:r>
              <w:rPr>
                <w:noProof/>
                <w:webHidden/>
              </w:rPr>
              <w:tab/>
            </w:r>
            <w:r>
              <w:rPr>
                <w:noProof/>
                <w:webHidden/>
              </w:rPr>
              <w:fldChar w:fldCharType="begin"/>
            </w:r>
            <w:r>
              <w:rPr>
                <w:noProof/>
                <w:webHidden/>
              </w:rPr>
              <w:instrText xml:space="preserve"> PAGEREF _Toc147415811 \h </w:instrText>
            </w:r>
            <w:r>
              <w:rPr>
                <w:noProof/>
                <w:webHidden/>
              </w:rPr>
            </w:r>
            <w:r>
              <w:rPr>
                <w:noProof/>
                <w:webHidden/>
              </w:rPr>
              <w:fldChar w:fldCharType="separate"/>
            </w:r>
            <w:r>
              <w:rPr>
                <w:noProof/>
                <w:webHidden/>
              </w:rPr>
              <w:t>8</w:t>
            </w:r>
            <w:r>
              <w:rPr>
                <w:noProof/>
                <w:webHidden/>
              </w:rPr>
              <w:fldChar w:fldCharType="end"/>
            </w:r>
          </w:hyperlink>
        </w:p>
        <w:p w14:paraId="39B05A07" w14:textId="46D0513D"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12" w:history="1">
            <w:r w:rsidRPr="00007830">
              <w:rPr>
                <w:rStyle w:val="Hyperlink"/>
                <w:noProof/>
              </w:rPr>
              <w:t>3.2</w:t>
            </w:r>
            <w:r>
              <w:rPr>
                <w:rFonts w:eastAsiaTheme="minorEastAsia"/>
                <w:noProof/>
                <w:kern w:val="2"/>
                <w:sz w:val="22"/>
                <w:lang w:eastAsia="de-DE"/>
                <w14:ligatures w14:val="standardContextual"/>
              </w:rPr>
              <w:tab/>
            </w:r>
            <w:r w:rsidRPr="00007830">
              <w:rPr>
                <w:rStyle w:val="Hyperlink"/>
                <w:noProof/>
              </w:rPr>
              <w:t>Verifikation und erste Analyse der Meldung</w:t>
            </w:r>
            <w:r>
              <w:rPr>
                <w:noProof/>
                <w:webHidden/>
              </w:rPr>
              <w:tab/>
            </w:r>
            <w:r>
              <w:rPr>
                <w:noProof/>
                <w:webHidden/>
              </w:rPr>
              <w:fldChar w:fldCharType="begin"/>
            </w:r>
            <w:r>
              <w:rPr>
                <w:noProof/>
                <w:webHidden/>
              </w:rPr>
              <w:instrText xml:space="preserve"> PAGEREF _Toc147415812 \h </w:instrText>
            </w:r>
            <w:r>
              <w:rPr>
                <w:noProof/>
                <w:webHidden/>
              </w:rPr>
            </w:r>
            <w:r>
              <w:rPr>
                <w:noProof/>
                <w:webHidden/>
              </w:rPr>
              <w:fldChar w:fldCharType="separate"/>
            </w:r>
            <w:r>
              <w:rPr>
                <w:noProof/>
                <w:webHidden/>
              </w:rPr>
              <w:t>8</w:t>
            </w:r>
            <w:r>
              <w:rPr>
                <w:noProof/>
                <w:webHidden/>
              </w:rPr>
              <w:fldChar w:fldCharType="end"/>
            </w:r>
          </w:hyperlink>
        </w:p>
        <w:p w14:paraId="3D7A7F82" w14:textId="5CDC2E2D" w:rsidR="00C26AB6" w:rsidRDefault="00C26AB6">
          <w:pPr>
            <w:pStyle w:val="Verzeichnis3"/>
            <w:rPr>
              <w:rFonts w:eastAsiaTheme="minorEastAsia"/>
              <w:noProof/>
              <w:kern w:val="2"/>
              <w:sz w:val="22"/>
              <w:lang w:eastAsia="de-DE"/>
              <w14:ligatures w14:val="standardContextual"/>
            </w:rPr>
          </w:pPr>
          <w:hyperlink w:anchor="_Toc147415813" w:history="1">
            <w:r w:rsidRPr="00007830">
              <w:rPr>
                <w:rStyle w:val="Hyperlink"/>
                <w:noProof/>
              </w:rPr>
              <w:t>3.2.1</w:t>
            </w:r>
            <w:r>
              <w:rPr>
                <w:rFonts w:eastAsiaTheme="minorEastAsia"/>
                <w:noProof/>
                <w:kern w:val="2"/>
                <w:sz w:val="22"/>
                <w:lang w:eastAsia="de-DE"/>
                <w14:ligatures w14:val="standardContextual"/>
              </w:rPr>
              <w:tab/>
            </w:r>
            <w:r w:rsidRPr="00007830">
              <w:rPr>
                <w:rStyle w:val="Hyperlink"/>
                <w:noProof/>
              </w:rPr>
              <w:t>Meldung verständlich und komplett?</w:t>
            </w:r>
            <w:r>
              <w:rPr>
                <w:noProof/>
                <w:webHidden/>
              </w:rPr>
              <w:tab/>
            </w:r>
            <w:r>
              <w:rPr>
                <w:noProof/>
                <w:webHidden/>
              </w:rPr>
              <w:fldChar w:fldCharType="begin"/>
            </w:r>
            <w:r>
              <w:rPr>
                <w:noProof/>
                <w:webHidden/>
              </w:rPr>
              <w:instrText xml:space="preserve"> PAGEREF _Toc147415813 \h </w:instrText>
            </w:r>
            <w:r>
              <w:rPr>
                <w:noProof/>
                <w:webHidden/>
              </w:rPr>
            </w:r>
            <w:r>
              <w:rPr>
                <w:noProof/>
                <w:webHidden/>
              </w:rPr>
              <w:fldChar w:fldCharType="separate"/>
            </w:r>
            <w:r>
              <w:rPr>
                <w:noProof/>
                <w:webHidden/>
              </w:rPr>
              <w:t>8</w:t>
            </w:r>
            <w:r>
              <w:rPr>
                <w:noProof/>
                <w:webHidden/>
              </w:rPr>
              <w:fldChar w:fldCharType="end"/>
            </w:r>
          </w:hyperlink>
        </w:p>
        <w:p w14:paraId="1F7A6436" w14:textId="4AEAB317" w:rsidR="00C26AB6" w:rsidRDefault="00C26AB6">
          <w:pPr>
            <w:pStyle w:val="Verzeichnis3"/>
            <w:rPr>
              <w:rFonts w:eastAsiaTheme="minorEastAsia"/>
              <w:noProof/>
              <w:kern w:val="2"/>
              <w:sz w:val="22"/>
              <w:lang w:eastAsia="de-DE"/>
              <w14:ligatures w14:val="standardContextual"/>
            </w:rPr>
          </w:pPr>
          <w:hyperlink w:anchor="_Toc147415814" w:history="1">
            <w:r w:rsidRPr="00007830">
              <w:rPr>
                <w:rStyle w:val="Hyperlink"/>
                <w:noProof/>
              </w:rPr>
              <w:t>3.2.2</w:t>
            </w:r>
            <w:r>
              <w:rPr>
                <w:rFonts w:eastAsiaTheme="minorEastAsia"/>
                <w:noProof/>
                <w:kern w:val="2"/>
                <w:sz w:val="22"/>
                <w:lang w:eastAsia="de-DE"/>
                <w14:ligatures w14:val="standardContextual"/>
              </w:rPr>
              <w:tab/>
            </w:r>
            <w:r w:rsidRPr="00007830">
              <w:rPr>
                <w:rStyle w:val="Hyperlink"/>
                <w:noProof/>
              </w:rPr>
              <w:t>Welche IKT-Ebene betrifft die Meldung?</w:t>
            </w:r>
            <w:r>
              <w:rPr>
                <w:noProof/>
                <w:webHidden/>
              </w:rPr>
              <w:tab/>
            </w:r>
            <w:r>
              <w:rPr>
                <w:noProof/>
                <w:webHidden/>
              </w:rPr>
              <w:fldChar w:fldCharType="begin"/>
            </w:r>
            <w:r>
              <w:rPr>
                <w:noProof/>
                <w:webHidden/>
              </w:rPr>
              <w:instrText xml:space="preserve"> PAGEREF _Toc147415814 \h </w:instrText>
            </w:r>
            <w:r>
              <w:rPr>
                <w:noProof/>
                <w:webHidden/>
              </w:rPr>
            </w:r>
            <w:r>
              <w:rPr>
                <w:noProof/>
                <w:webHidden/>
              </w:rPr>
              <w:fldChar w:fldCharType="separate"/>
            </w:r>
            <w:r>
              <w:rPr>
                <w:noProof/>
                <w:webHidden/>
              </w:rPr>
              <w:t>8</w:t>
            </w:r>
            <w:r>
              <w:rPr>
                <w:noProof/>
                <w:webHidden/>
              </w:rPr>
              <w:fldChar w:fldCharType="end"/>
            </w:r>
          </w:hyperlink>
        </w:p>
        <w:p w14:paraId="3563381F" w14:textId="67F7F0AA" w:rsidR="00C26AB6" w:rsidRDefault="00C26AB6">
          <w:pPr>
            <w:pStyle w:val="Verzeichnis3"/>
            <w:rPr>
              <w:rFonts w:eastAsiaTheme="minorEastAsia"/>
              <w:noProof/>
              <w:kern w:val="2"/>
              <w:sz w:val="22"/>
              <w:lang w:eastAsia="de-DE"/>
              <w14:ligatures w14:val="standardContextual"/>
            </w:rPr>
          </w:pPr>
          <w:hyperlink w:anchor="_Toc147415815" w:history="1">
            <w:r w:rsidRPr="00007830">
              <w:rPr>
                <w:rStyle w:val="Hyperlink"/>
                <w:noProof/>
              </w:rPr>
              <w:t>3.2.3</w:t>
            </w:r>
            <w:r>
              <w:rPr>
                <w:rFonts w:eastAsiaTheme="minorEastAsia"/>
                <w:noProof/>
                <w:kern w:val="2"/>
                <w:sz w:val="22"/>
                <w:lang w:eastAsia="de-DE"/>
                <w14:ligatures w14:val="standardContextual"/>
              </w:rPr>
              <w:tab/>
            </w:r>
            <w:r w:rsidRPr="00007830">
              <w:rPr>
                <w:rStyle w:val="Hyperlink"/>
                <w:noProof/>
              </w:rPr>
              <w:t>IT-Basisinfrastruktur: Wesentliche IT-Bereiche</w:t>
            </w:r>
            <w:r>
              <w:rPr>
                <w:noProof/>
                <w:webHidden/>
              </w:rPr>
              <w:tab/>
            </w:r>
            <w:r>
              <w:rPr>
                <w:noProof/>
                <w:webHidden/>
              </w:rPr>
              <w:fldChar w:fldCharType="begin"/>
            </w:r>
            <w:r>
              <w:rPr>
                <w:noProof/>
                <w:webHidden/>
              </w:rPr>
              <w:instrText xml:space="preserve"> PAGEREF _Toc147415815 \h </w:instrText>
            </w:r>
            <w:r>
              <w:rPr>
                <w:noProof/>
                <w:webHidden/>
              </w:rPr>
            </w:r>
            <w:r>
              <w:rPr>
                <w:noProof/>
                <w:webHidden/>
              </w:rPr>
              <w:fldChar w:fldCharType="separate"/>
            </w:r>
            <w:r>
              <w:rPr>
                <w:noProof/>
                <w:webHidden/>
              </w:rPr>
              <w:t>9</w:t>
            </w:r>
            <w:r>
              <w:rPr>
                <w:noProof/>
                <w:webHidden/>
              </w:rPr>
              <w:fldChar w:fldCharType="end"/>
            </w:r>
          </w:hyperlink>
        </w:p>
        <w:p w14:paraId="3A6CC232" w14:textId="21BAF5ED" w:rsidR="00C26AB6" w:rsidRDefault="00C26AB6">
          <w:pPr>
            <w:pStyle w:val="Verzeichnis3"/>
            <w:rPr>
              <w:rFonts w:eastAsiaTheme="minorEastAsia"/>
              <w:noProof/>
              <w:kern w:val="2"/>
              <w:sz w:val="22"/>
              <w:lang w:eastAsia="de-DE"/>
              <w14:ligatures w14:val="standardContextual"/>
            </w:rPr>
          </w:pPr>
          <w:hyperlink w:anchor="_Toc147415816" w:history="1">
            <w:r w:rsidRPr="00007830">
              <w:rPr>
                <w:rStyle w:val="Hyperlink"/>
                <w:noProof/>
              </w:rPr>
              <w:t>3.2.4</w:t>
            </w:r>
            <w:r>
              <w:rPr>
                <w:rFonts w:eastAsiaTheme="minorEastAsia"/>
                <w:noProof/>
                <w:kern w:val="2"/>
                <w:sz w:val="22"/>
                <w:lang w:eastAsia="de-DE"/>
                <w14:ligatures w14:val="standardContextual"/>
              </w:rPr>
              <w:tab/>
            </w:r>
            <w:r w:rsidRPr="00007830">
              <w:rPr>
                <w:rStyle w:val="Hyperlink"/>
                <w:noProof/>
              </w:rPr>
              <w:t>Welche Orte sind betroffen?</w:t>
            </w:r>
            <w:r>
              <w:rPr>
                <w:noProof/>
                <w:webHidden/>
              </w:rPr>
              <w:tab/>
            </w:r>
            <w:r>
              <w:rPr>
                <w:noProof/>
                <w:webHidden/>
              </w:rPr>
              <w:fldChar w:fldCharType="begin"/>
            </w:r>
            <w:r>
              <w:rPr>
                <w:noProof/>
                <w:webHidden/>
              </w:rPr>
              <w:instrText xml:space="preserve"> PAGEREF _Toc147415816 \h </w:instrText>
            </w:r>
            <w:r>
              <w:rPr>
                <w:noProof/>
                <w:webHidden/>
              </w:rPr>
            </w:r>
            <w:r>
              <w:rPr>
                <w:noProof/>
                <w:webHidden/>
              </w:rPr>
              <w:fldChar w:fldCharType="separate"/>
            </w:r>
            <w:r>
              <w:rPr>
                <w:noProof/>
                <w:webHidden/>
              </w:rPr>
              <w:t>10</w:t>
            </w:r>
            <w:r>
              <w:rPr>
                <w:noProof/>
                <w:webHidden/>
              </w:rPr>
              <w:fldChar w:fldCharType="end"/>
            </w:r>
          </w:hyperlink>
        </w:p>
        <w:p w14:paraId="7962D632" w14:textId="595F4BFE"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17" w:history="1">
            <w:r w:rsidRPr="00007830">
              <w:rPr>
                <w:rStyle w:val="Hyperlink"/>
                <w:noProof/>
              </w:rPr>
              <w:t>3.3</w:t>
            </w:r>
            <w:r>
              <w:rPr>
                <w:rFonts w:eastAsiaTheme="minorEastAsia"/>
                <w:noProof/>
                <w:kern w:val="2"/>
                <w:sz w:val="22"/>
                <w:lang w:eastAsia="de-DE"/>
                <w14:ligatures w14:val="standardContextual"/>
              </w:rPr>
              <w:tab/>
            </w:r>
            <w:r w:rsidRPr="00007830">
              <w:rPr>
                <w:rStyle w:val="Hyperlink"/>
                <w:noProof/>
              </w:rPr>
              <w:t>Einschätzung der Meldung: Kriterien eines IT-Notfalls</w:t>
            </w:r>
            <w:r>
              <w:rPr>
                <w:noProof/>
                <w:webHidden/>
              </w:rPr>
              <w:tab/>
            </w:r>
            <w:r>
              <w:rPr>
                <w:noProof/>
                <w:webHidden/>
              </w:rPr>
              <w:fldChar w:fldCharType="begin"/>
            </w:r>
            <w:r>
              <w:rPr>
                <w:noProof/>
                <w:webHidden/>
              </w:rPr>
              <w:instrText xml:space="preserve"> PAGEREF _Toc147415817 \h </w:instrText>
            </w:r>
            <w:r>
              <w:rPr>
                <w:noProof/>
                <w:webHidden/>
              </w:rPr>
            </w:r>
            <w:r>
              <w:rPr>
                <w:noProof/>
                <w:webHidden/>
              </w:rPr>
              <w:fldChar w:fldCharType="separate"/>
            </w:r>
            <w:r>
              <w:rPr>
                <w:noProof/>
                <w:webHidden/>
              </w:rPr>
              <w:t>10</w:t>
            </w:r>
            <w:r>
              <w:rPr>
                <w:noProof/>
                <w:webHidden/>
              </w:rPr>
              <w:fldChar w:fldCharType="end"/>
            </w:r>
          </w:hyperlink>
        </w:p>
        <w:p w14:paraId="5FC03ACB" w14:textId="728131EF" w:rsidR="00C26AB6" w:rsidRDefault="00C26AB6">
          <w:pPr>
            <w:pStyle w:val="Verzeichnis3"/>
            <w:rPr>
              <w:rFonts w:eastAsiaTheme="minorEastAsia"/>
              <w:noProof/>
              <w:kern w:val="2"/>
              <w:sz w:val="22"/>
              <w:lang w:eastAsia="de-DE"/>
              <w14:ligatures w14:val="standardContextual"/>
            </w:rPr>
          </w:pPr>
          <w:hyperlink w:anchor="_Toc147415818" w:history="1">
            <w:r w:rsidRPr="00007830">
              <w:rPr>
                <w:rStyle w:val="Hyperlink"/>
                <w:noProof/>
              </w:rPr>
              <w:t>3.3.1</w:t>
            </w:r>
            <w:r>
              <w:rPr>
                <w:rFonts w:eastAsiaTheme="minorEastAsia"/>
                <w:noProof/>
                <w:kern w:val="2"/>
                <w:sz w:val="22"/>
                <w:lang w:eastAsia="de-DE"/>
                <w14:ligatures w14:val="standardContextual"/>
              </w:rPr>
              <w:tab/>
            </w:r>
            <w:r w:rsidRPr="00007830">
              <w:rPr>
                <w:rStyle w:val="Hyperlink"/>
                <w:noProof/>
              </w:rPr>
              <w:t>Grundsätzliches zu „Betriebsstörung oder IT-Notfall?“</w:t>
            </w:r>
            <w:r>
              <w:rPr>
                <w:noProof/>
                <w:webHidden/>
              </w:rPr>
              <w:tab/>
            </w:r>
            <w:r>
              <w:rPr>
                <w:noProof/>
                <w:webHidden/>
              </w:rPr>
              <w:fldChar w:fldCharType="begin"/>
            </w:r>
            <w:r>
              <w:rPr>
                <w:noProof/>
                <w:webHidden/>
              </w:rPr>
              <w:instrText xml:space="preserve"> PAGEREF _Toc147415818 \h </w:instrText>
            </w:r>
            <w:r>
              <w:rPr>
                <w:noProof/>
                <w:webHidden/>
              </w:rPr>
            </w:r>
            <w:r>
              <w:rPr>
                <w:noProof/>
                <w:webHidden/>
              </w:rPr>
              <w:fldChar w:fldCharType="separate"/>
            </w:r>
            <w:r>
              <w:rPr>
                <w:noProof/>
                <w:webHidden/>
              </w:rPr>
              <w:t>10</w:t>
            </w:r>
            <w:r>
              <w:rPr>
                <w:noProof/>
                <w:webHidden/>
              </w:rPr>
              <w:fldChar w:fldCharType="end"/>
            </w:r>
          </w:hyperlink>
        </w:p>
        <w:p w14:paraId="6C9C56AF" w14:textId="0E3DDB77" w:rsidR="00C26AB6" w:rsidRDefault="00C26AB6">
          <w:pPr>
            <w:pStyle w:val="Verzeichnis3"/>
            <w:rPr>
              <w:rFonts w:eastAsiaTheme="minorEastAsia"/>
              <w:noProof/>
              <w:kern w:val="2"/>
              <w:sz w:val="22"/>
              <w:lang w:eastAsia="de-DE"/>
              <w14:ligatures w14:val="standardContextual"/>
            </w:rPr>
          </w:pPr>
          <w:hyperlink w:anchor="_Toc147415819" w:history="1">
            <w:r w:rsidRPr="00007830">
              <w:rPr>
                <w:rStyle w:val="Hyperlink"/>
                <w:noProof/>
              </w:rPr>
              <w:t>3.3.2</w:t>
            </w:r>
            <w:r>
              <w:rPr>
                <w:rFonts w:eastAsiaTheme="minorEastAsia"/>
                <w:noProof/>
                <w:kern w:val="2"/>
                <w:sz w:val="22"/>
                <w:lang w:eastAsia="de-DE"/>
                <w14:ligatures w14:val="standardContextual"/>
              </w:rPr>
              <w:tab/>
            </w:r>
            <w:r w:rsidRPr="00007830">
              <w:rPr>
                <w:rStyle w:val="Hyperlink"/>
                <w:noProof/>
              </w:rPr>
              <w:t>Hinzuziehen des IT-Supports sowie der fachlich bzw. technisch zuständigen Mitarbeiter</w:t>
            </w:r>
            <w:r>
              <w:rPr>
                <w:noProof/>
                <w:webHidden/>
              </w:rPr>
              <w:tab/>
            </w:r>
            <w:r>
              <w:rPr>
                <w:noProof/>
                <w:webHidden/>
              </w:rPr>
              <w:fldChar w:fldCharType="begin"/>
            </w:r>
            <w:r>
              <w:rPr>
                <w:noProof/>
                <w:webHidden/>
              </w:rPr>
              <w:instrText xml:space="preserve"> PAGEREF _Toc147415819 \h </w:instrText>
            </w:r>
            <w:r>
              <w:rPr>
                <w:noProof/>
                <w:webHidden/>
              </w:rPr>
            </w:r>
            <w:r>
              <w:rPr>
                <w:noProof/>
                <w:webHidden/>
              </w:rPr>
              <w:fldChar w:fldCharType="separate"/>
            </w:r>
            <w:r>
              <w:rPr>
                <w:noProof/>
                <w:webHidden/>
              </w:rPr>
              <w:t>11</w:t>
            </w:r>
            <w:r>
              <w:rPr>
                <w:noProof/>
                <w:webHidden/>
              </w:rPr>
              <w:fldChar w:fldCharType="end"/>
            </w:r>
          </w:hyperlink>
        </w:p>
        <w:p w14:paraId="44B668B7" w14:textId="3D3B17C5" w:rsidR="00C26AB6" w:rsidRDefault="00C26AB6">
          <w:pPr>
            <w:pStyle w:val="Verzeichnis3"/>
            <w:rPr>
              <w:rFonts w:eastAsiaTheme="minorEastAsia"/>
              <w:noProof/>
              <w:kern w:val="2"/>
              <w:sz w:val="22"/>
              <w:lang w:eastAsia="de-DE"/>
              <w14:ligatures w14:val="standardContextual"/>
            </w:rPr>
          </w:pPr>
          <w:hyperlink w:anchor="_Toc147415820" w:history="1">
            <w:r w:rsidRPr="00007830">
              <w:rPr>
                <w:rStyle w:val="Hyperlink"/>
                <w:noProof/>
              </w:rPr>
              <w:t>3.3.3</w:t>
            </w:r>
            <w:r>
              <w:rPr>
                <w:rFonts w:eastAsiaTheme="minorEastAsia"/>
                <w:noProof/>
                <w:kern w:val="2"/>
                <w:sz w:val="22"/>
                <w:lang w:eastAsia="de-DE"/>
                <w14:ligatures w14:val="standardContextual"/>
              </w:rPr>
              <w:tab/>
            </w:r>
            <w:r w:rsidRPr="00007830">
              <w:rPr>
                <w:rStyle w:val="Hyperlink"/>
                <w:noProof/>
              </w:rPr>
              <w:t>Situationsanalyse: Verfügbarkeit, Vertraulichkeit, Integrität</w:t>
            </w:r>
            <w:r>
              <w:rPr>
                <w:noProof/>
                <w:webHidden/>
              </w:rPr>
              <w:tab/>
            </w:r>
            <w:r>
              <w:rPr>
                <w:noProof/>
                <w:webHidden/>
              </w:rPr>
              <w:fldChar w:fldCharType="begin"/>
            </w:r>
            <w:r>
              <w:rPr>
                <w:noProof/>
                <w:webHidden/>
              </w:rPr>
              <w:instrText xml:space="preserve"> PAGEREF _Toc147415820 \h </w:instrText>
            </w:r>
            <w:r>
              <w:rPr>
                <w:noProof/>
                <w:webHidden/>
              </w:rPr>
            </w:r>
            <w:r>
              <w:rPr>
                <w:noProof/>
                <w:webHidden/>
              </w:rPr>
              <w:fldChar w:fldCharType="separate"/>
            </w:r>
            <w:r>
              <w:rPr>
                <w:noProof/>
                <w:webHidden/>
              </w:rPr>
              <w:t>11</w:t>
            </w:r>
            <w:r>
              <w:rPr>
                <w:noProof/>
                <w:webHidden/>
              </w:rPr>
              <w:fldChar w:fldCharType="end"/>
            </w:r>
          </w:hyperlink>
        </w:p>
        <w:p w14:paraId="24DC191C" w14:textId="5C631365" w:rsidR="00C26AB6" w:rsidRDefault="00C26AB6">
          <w:pPr>
            <w:pStyle w:val="Verzeichnis3"/>
            <w:rPr>
              <w:rFonts w:eastAsiaTheme="minorEastAsia"/>
              <w:noProof/>
              <w:kern w:val="2"/>
              <w:sz w:val="22"/>
              <w:lang w:eastAsia="de-DE"/>
              <w14:ligatures w14:val="standardContextual"/>
            </w:rPr>
          </w:pPr>
          <w:hyperlink w:anchor="_Toc147415821" w:history="1">
            <w:r w:rsidRPr="00007830">
              <w:rPr>
                <w:rStyle w:val="Hyperlink"/>
                <w:noProof/>
              </w:rPr>
              <w:t>3.3.4</w:t>
            </w:r>
            <w:r>
              <w:rPr>
                <w:rFonts w:eastAsiaTheme="minorEastAsia"/>
                <w:noProof/>
                <w:kern w:val="2"/>
                <w:sz w:val="22"/>
                <w:lang w:eastAsia="de-DE"/>
                <w14:ligatures w14:val="standardContextual"/>
              </w:rPr>
              <w:tab/>
            </w:r>
            <w:r w:rsidRPr="00007830">
              <w:rPr>
                <w:rStyle w:val="Hyperlink"/>
                <w:noProof/>
              </w:rPr>
              <w:t>Schadenskriterien: niedrig bis sehr hoch</w:t>
            </w:r>
            <w:r>
              <w:rPr>
                <w:noProof/>
                <w:webHidden/>
              </w:rPr>
              <w:tab/>
            </w:r>
            <w:r>
              <w:rPr>
                <w:noProof/>
                <w:webHidden/>
              </w:rPr>
              <w:fldChar w:fldCharType="begin"/>
            </w:r>
            <w:r>
              <w:rPr>
                <w:noProof/>
                <w:webHidden/>
              </w:rPr>
              <w:instrText xml:space="preserve"> PAGEREF _Toc147415821 \h </w:instrText>
            </w:r>
            <w:r>
              <w:rPr>
                <w:noProof/>
                <w:webHidden/>
              </w:rPr>
            </w:r>
            <w:r>
              <w:rPr>
                <w:noProof/>
                <w:webHidden/>
              </w:rPr>
              <w:fldChar w:fldCharType="separate"/>
            </w:r>
            <w:r>
              <w:rPr>
                <w:noProof/>
                <w:webHidden/>
              </w:rPr>
              <w:t>12</w:t>
            </w:r>
            <w:r>
              <w:rPr>
                <w:noProof/>
                <w:webHidden/>
              </w:rPr>
              <w:fldChar w:fldCharType="end"/>
            </w:r>
          </w:hyperlink>
        </w:p>
        <w:p w14:paraId="2ABC1ED7" w14:textId="50B3A3EA" w:rsidR="00C26AB6" w:rsidRDefault="00C26AB6">
          <w:pPr>
            <w:pStyle w:val="Verzeichnis3"/>
            <w:rPr>
              <w:rFonts w:eastAsiaTheme="minorEastAsia"/>
              <w:noProof/>
              <w:kern w:val="2"/>
              <w:sz w:val="22"/>
              <w:lang w:eastAsia="de-DE"/>
              <w14:ligatures w14:val="standardContextual"/>
            </w:rPr>
          </w:pPr>
          <w:hyperlink w:anchor="_Toc147415822" w:history="1">
            <w:r w:rsidRPr="00007830">
              <w:rPr>
                <w:rStyle w:val="Hyperlink"/>
                <w:noProof/>
              </w:rPr>
              <w:t>3.3.5</w:t>
            </w:r>
            <w:r>
              <w:rPr>
                <w:rFonts w:eastAsiaTheme="minorEastAsia"/>
                <w:noProof/>
                <w:kern w:val="2"/>
                <w:sz w:val="22"/>
                <w:lang w:eastAsia="de-DE"/>
                <w14:ligatures w14:val="standardContextual"/>
              </w:rPr>
              <w:tab/>
            </w:r>
            <w:r w:rsidRPr="00007830">
              <w:rPr>
                <w:rStyle w:val="Hyperlink"/>
                <w:noProof/>
              </w:rPr>
              <w:t>Einstufungskriterien: „Betriebsstörung oder IT-Notfall?“</w:t>
            </w:r>
            <w:r>
              <w:rPr>
                <w:noProof/>
                <w:webHidden/>
              </w:rPr>
              <w:tab/>
            </w:r>
            <w:r>
              <w:rPr>
                <w:noProof/>
                <w:webHidden/>
              </w:rPr>
              <w:fldChar w:fldCharType="begin"/>
            </w:r>
            <w:r>
              <w:rPr>
                <w:noProof/>
                <w:webHidden/>
              </w:rPr>
              <w:instrText xml:space="preserve"> PAGEREF _Toc147415822 \h </w:instrText>
            </w:r>
            <w:r>
              <w:rPr>
                <w:noProof/>
                <w:webHidden/>
              </w:rPr>
            </w:r>
            <w:r>
              <w:rPr>
                <w:noProof/>
                <w:webHidden/>
              </w:rPr>
              <w:fldChar w:fldCharType="separate"/>
            </w:r>
            <w:r>
              <w:rPr>
                <w:noProof/>
                <w:webHidden/>
              </w:rPr>
              <w:t>13</w:t>
            </w:r>
            <w:r>
              <w:rPr>
                <w:noProof/>
                <w:webHidden/>
              </w:rPr>
              <w:fldChar w:fldCharType="end"/>
            </w:r>
          </w:hyperlink>
        </w:p>
        <w:p w14:paraId="0DF7E584" w14:textId="55A24057" w:rsidR="00C26AB6" w:rsidRDefault="00C26AB6">
          <w:pPr>
            <w:pStyle w:val="Verzeichnis3"/>
            <w:rPr>
              <w:rFonts w:eastAsiaTheme="minorEastAsia"/>
              <w:noProof/>
              <w:kern w:val="2"/>
              <w:sz w:val="22"/>
              <w:lang w:eastAsia="de-DE"/>
              <w14:ligatures w14:val="standardContextual"/>
            </w:rPr>
          </w:pPr>
          <w:hyperlink w:anchor="_Toc147415823" w:history="1">
            <w:r w:rsidRPr="00007830">
              <w:rPr>
                <w:rStyle w:val="Hyperlink"/>
                <w:noProof/>
              </w:rPr>
              <w:t>3.3.6</w:t>
            </w:r>
            <w:r>
              <w:rPr>
                <w:rFonts w:eastAsiaTheme="minorEastAsia"/>
                <w:noProof/>
                <w:kern w:val="2"/>
                <w:sz w:val="22"/>
                <w:lang w:eastAsia="de-DE"/>
                <w14:ligatures w14:val="standardContextual"/>
              </w:rPr>
              <w:tab/>
            </w:r>
            <w:r w:rsidRPr="00007830">
              <w:rPr>
                <w:rStyle w:val="Hyperlink"/>
                <w:noProof/>
              </w:rPr>
              <w:t>Konkrete IT-Notfallszenarien, Kronjuwelen</w:t>
            </w:r>
            <w:r>
              <w:rPr>
                <w:noProof/>
                <w:webHidden/>
              </w:rPr>
              <w:tab/>
            </w:r>
            <w:r>
              <w:rPr>
                <w:noProof/>
                <w:webHidden/>
              </w:rPr>
              <w:fldChar w:fldCharType="begin"/>
            </w:r>
            <w:r>
              <w:rPr>
                <w:noProof/>
                <w:webHidden/>
              </w:rPr>
              <w:instrText xml:space="preserve"> PAGEREF _Toc147415823 \h </w:instrText>
            </w:r>
            <w:r>
              <w:rPr>
                <w:noProof/>
                <w:webHidden/>
              </w:rPr>
            </w:r>
            <w:r>
              <w:rPr>
                <w:noProof/>
                <w:webHidden/>
              </w:rPr>
              <w:fldChar w:fldCharType="separate"/>
            </w:r>
            <w:r>
              <w:rPr>
                <w:noProof/>
                <w:webHidden/>
              </w:rPr>
              <w:t>14</w:t>
            </w:r>
            <w:r>
              <w:rPr>
                <w:noProof/>
                <w:webHidden/>
              </w:rPr>
              <w:fldChar w:fldCharType="end"/>
            </w:r>
          </w:hyperlink>
        </w:p>
        <w:p w14:paraId="7A2CB066" w14:textId="6F8895CF" w:rsidR="00C26AB6" w:rsidRDefault="00C26AB6">
          <w:pPr>
            <w:pStyle w:val="Verzeichnis1"/>
            <w:tabs>
              <w:tab w:val="left" w:pos="403"/>
              <w:tab w:val="right" w:leader="dot" w:pos="9062"/>
            </w:tabs>
            <w:rPr>
              <w:rFonts w:eastAsiaTheme="minorEastAsia"/>
              <w:noProof/>
              <w:kern w:val="2"/>
              <w:sz w:val="22"/>
              <w:lang w:eastAsia="de-DE"/>
              <w14:ligatures w14:val="standardContextual"/>
            </w:rPr>
          </w:pPr>
          <w:hyperlink w:anchor="_Toc147415824" w:history="1">
            <w:r w:rsidRPr="00007830">
              <w:rPr>
                <w:rStyle w:val="Hyperlink"/>
                <w:noProof/>
              </w:rPr>
              <w:t>4</w:t>
            </w:r>
            <w:r>
              <w:rPr>
                <w:rFonts w:eastAsiaTheme="minorEastAsia"/>
                <w:noProof/>
                <w:kern w:val="2"/>
                <w:sz w:val="22"/>
                <w:lang w:eastAsia="de-DE"/>
                <w14:ligatures w14:val="standardContextual"/>
              </w:rPr>
              <w:tab/>
            </w:r>
            <w:r w:rsidRPr="00007830">
              <w:rPr>
                <w:rStyle w:val="Hyperlink"/>
                <w:noProof/>
              </w:rPr>
              <w:t>IT-Sofortmaßnahmen</w:t>
            </w:r>
            <w:r>
              <w:rPr>
                <w:noProof/>
                <w:webHidden/>
              </w:rPr>
              <w:tab/>
            </w:r>
            <w:r>
              <w:rPr>
                <w:noProof/>
                <w:webHidden/>
              </w:rPr>
              <w:fldChar w:fldCharType="begin"/>
            </w:r>
            <w:r>
              <w:rPr>
                <w:noProof/>
                <w:webHidden/>
              </w:rPr>
              <w:instrText xml:space="preserve"> PAGEREF _Toc147415824 \h </w:instrText>
            </w:r>
            <w:r>
              <w:rPr>
                <w:noProof/>
                <w:webHidden/>
              </w:rPr>
            </w:r>
            <w:r>
              <w:rPr>
                <w:noProof/>
                <w:webHidden/>
              </w:rPr>
              <w:fldChar w:fldCharType="separate"/>
            </w:r>
            <w:r>
              <w:rPr>
                <w:noProof/>
                <w:webHidden/>
              </w:rPr>
              <w:t>15</w:t>
            </w:r>
            <w:r>
              <w:rPr>
                <w:noProof/>
                <w:webHidden/>
              </w:rPr>
              <w:fldChar w:fldCharType="end"/>
            </w:r>
          </w:hyperlink>
        </w:p>
        <w:p w14:paraId="1F7822C8" w14:textId="113325AC"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25" w:history="1">
            <w:r w:rsidRPr="00007830">
              <w:rPr>
                <w:rStyle w:val="Hyperlink"/>
                <w:noProof/>
              </w:rPr>
              <w:t>4.1</w:t>
            </w:r>
            <w:r>
              <w:rPr>
                <w:rFonts w:eastAsiaTheme="minorEastAsia"/>
                <w:noProof/>
                <w:kern w:val="2"/>
                <w:sz w:val="22"/>
                <w:lang w:eastAsia="de-DE"/>
                <w14:ligatures w14:val="standardContextual"/>
              </w:rPr>
              <w:tab/>
            </w:r>
            <w:r w:rsidRPr="00007830">
              <w:rPr>
                <w:rStyle w:val="Hyperlink"/>
                <w:noProof/>
              </w:rPr>
              <w:t>Grundsätzliches Vorgehen bei IT-Sofortmaßnahmen im IT-Notfall</w:t>
            </w:r>
            <w:r>
              <w:rPr>
                <w:noProof/>
                <w:webHidden/>
              </w:rPr>
              <w:tab/>
            </w:r>
            <w:r>
              <w:rPr>
                <w:noProof/>
                <w:webHidden/>
              </w:rPr>
              <w:fldChar w:fldCharType="begin"/>
            </w:r>
            <w:r>
              <w:rPr>
                <w:noProof/>
                <w:webHidden/>
              </w:rPr>
              <w:instrText xml:space="preserve"> PAGEREF _Toc147415825 \h </w:instrText>
            </w:r>
            <w:r>
              <w:rPr>
                <w:noProof/>
                <w:webHidden/>
              </w:rPr>
            </w:r>
            <w:r>
              <w:rPr>
                <w:noProof/>
                <w:webHidden/>
              </w:rPr>
              <w:fldChar w:fldCharType="separate"/>
            </w:r>
            <w:r>
              <w:rPr>
                <w:noProof/>
                <w:webHidden/>
              </w:rPr>
              <w:t>15</w:t>
            </w:r>
            <w:r>
              <w:rPr>
                <w:noProof/>
                <w:webHidden/>
              </w:rPr>
              <w:fldChar w:fldCharType="end"/>
            </w:r>
          </w:hyperlink>
        </w:p>
        <w:p w14:paraId="5EDB1185" w14:textId="27ABC44D"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26" w:history="1">
            <w:r w:rsidRPr="00007830">
              <w:rPr>
                <w:rStyle w:val="Hyperlink"/>
                <w:noProof/>
              </w:rPr>
              <w:t>4.2</w:t>
            </w:r>
            <w:r>
              <w:rPr>
                <w:rFonts w:eastAsiaTheme="minorEastAsia"/>
                <w:noProof/>
                <w:kern w:val="2"/>
                <w:sz w:val="22"/>
                <w:lang w:eastAsia="de-DE"/>
                <w14:ligatures w14:val="standardContextual"/>
              </w:rPr>
              <w:tab/>
            </w:r>
            <w:r w:rsidRPr="00007830">
              <w:rPr>
                <w:rStyle w:val="Hyperlink"/>
                <w:noProof/>
              </w:rPr>
              <w:t>Ressourcen für IT-Sofortmaßnahmen</w:t>
            </w:r>
            <w:r>
              <w:rPr>
                <w:noProof/>
                <w:webHidden/>
              </w:rPr>
              <w:tab/>
            </w:r>
            <w:r>
              <w:rPr>
                <w:noProof/>
                <w:webHidden/>
              </w:rPr>
              <w:fldChar w:fldCharType="begin"/>
            </w:r>
            <w:r>
              <w:rPr>
                <w:noProof/>
                <w:webHidden/>
              </w:rPr>
              <w:instrText xml:space="preserve"> PAGEREF _Toc147415826 \h </w:instrText>
            </w:r>
            <w:r>
              <w:rPr>
                <w:noProof/>
                <w:webHidden/>
              </w:rPr>
            </w:r>
            <w:r>
              <w:rPr>
                <w:noProof/>
                <w:webHidden/>
              </w:rPr>
              <w:fldChar w:fldCharType="separate"/>
            </w:r>
            <w:r>
              <w:rPr>
                <w:noProof/>
                <w:webHidden/>
              </w:rPr>
              <w:t>15</w:t>
            </w:r>
            <w:r>
              <w:rPr>
                <w:noProof/>
                <w:webHidden/>
              </w:rPr>
              <w:fldChar w:fldCharType="end"/>
            </w:r>
          </w:hyperlink>
        </w:p>
        <w:p w14:paraId="153C045E" w14:textId="7C41918A" w:rsidR="00C26AB6" w:rsidRDefault="00C26AB6">
          <w:pPr>
            <w:pStyle w:val="Verzeichnis3"/>
            <w:rPr>
              <w:rFonts w:eastAsiaTheme="minorEastAsia"/>
              <w:noProof/>
              <w:kern w:val="2"/>
              <w:sz w:val="22"/>
              <w:lang w:eastAsia="de-DE"/>
              <w14:ligatures w14:val="standardContextual"/>
            </w:rPr>
          </w:pPr>
          <w:hyperlink w:anchor="_Toc147415827" w:history="1">
            <w:r w:rsidRPr="00007830">
              <w:rPr>
                <w:rStyle w:val="Hyperlink"/>
                <w:noProof/>
              </w:rPr>
              <w:t>4.2.1</w:t>
            </w:r>
            <w:r>
              <w:rPr>
                <w:rFonts w:eastAsiaTheme="minorEastAsia"/>
                <w:noProof/>
                <w:kern w:val="2"/>
                <w:sz w:val="22"/>
                <w:lang w:eastAsia="de-DE"/>
                <w14:ligatures w14:val="standardContextual"/>
              </w:rPr>
              <w:tab/>
            </w:r>
            <w:r w:rsidRPr="00007830">
              <w:rPr>
                <w:rStyle w:val="Hyperlink"/>
                <w:noProof/>
              </w:rPr>
              <w:t>IKT-Interne-Zuständigkeiten und Dokumentationsorte</w:t>
            </w:r>
            <w:r>
              <w:rPr>
                <w:noProof/>
                <w:webHidden/>
              </w:rPr>
              <w:tab/>
            </w:r>
            <w:r>
              <w:rPr>
                <w:noProof/>
                <w:webHidden/>
              </w:rPr>
              <w:fldChar w:fldCharType="begin"/>
            </w:r>
            <w:r>
              <w:rPr>
                <w:noProof/>
                <w:webHidden/>
              </w:rPr>
              <w:instrText xml:space="preserve"> PAGEREF _Toc147415827 \h </w:instrText>
            </w:r>
            <w:r>
              <w:rPr>
                <w:noProof/>
                <w:webHidden/>
              </w:rPr>
            </w:r>
            <w:r>
              <w:rPr>
                <w:noProof/>
                <w:webHidden/>
              </w:rPr>
              <w:fldChar w:fldCharType="separate"/>
            </w:r>
            <w:r>
              <w:rPr>
                <w:noProof/>
                <w:webHidden/>
              </w:rPr>
              <w:t>15</w:t>
            </w:r>
            <w:r>
              <w:rPr>
                <w:noProof/>
                <w:webHidden/>
              </w:rPr>
              <w:fldChar w:fldCharType="end"/>
            </w:r>
          </w:hyperlink>
        </w:p>
        <w:p w14:paraId="3A8056F3" w14:textId="51829816" w:rsidR="00C26AB6" w:rsidRDefault="00C26AB6">
          <w:pPr>
            <w:pStyle w:val="Verzeichnis3"/>
            <w:rPr>
              <w:rFonts w:eastAsiaTheme="minorEastAsia"/>
              <w:noProof/>
              <w:kern w:val="2"/>
              <w:sz w:val="22"/>
              <w:lang w:eastAsia="de-DE"/>
              <w14:ligatures w14:val="standardContextual"/>
            </w:rPr>
          </w:pPr>
          <w:hyperlink w:anchor="_Toc147415828" w:history="1">
            <w:r w:rsidRPr="00007830">
              <w:rPr>
                <w:rStyle w:val="Hyperlink"/>
                <w:noProof/>
              </w:rPr>
              <w:t>4.2.2</w:t>
            </w:r>
            <w:r>
              <w:rPr>
                <w:rFonts w:eastAsiaTheme="minorEastAsia"/>
                <w:noProof/>
                <w:kern w:val="2"/>
                <w:sz w:val="22"/>
                <w:lang w:eastAsia="de-DE"/>
                <w14:ligatures w14:val="standardContextual"/>
              </w:rPr>
              <w:tab/>
            </w:r>
            <w:r w:rsidRPr="00007830">
              <w:rPr>
                <w:rStyle w:val="Hyperlink"/>
                <w:noProof/>
              </w:rPr>
              <w:t>Dienstleister, Personal</w:t>
            </w:r>
            <w:r>
              <w:rPr>
                <w:noProof/>
                <w:webHidden/>
              </w:rPr>
              <w:tab/>
            </w:r>
            <w:r>
              <w:rPr>
                <w:noProof/>
                <w:webHidden/>
              </w:rPr>
              <w:fldChar w:fldCharType="begin"/>
            </w:r>
            <w:r>
              <w:rPr>
                <w:noProof/>
                <w:webHidden/>
              </w:rPr>
              <w:instrText xml:space="preserve"> PAGEREF _Toc147415828 \h </w:instrText>
            </w:r>
            <w:r>
              <w:rPr>
                <w:noProof/>
                <w:webHidden/>
              </w:rPr>
            </w:r>
            <w:r>
              <w:rPr>
                <w:noProof/>
                <w:webHidden/>
              </w:rPr>
              <w:fldChar w:fldCharType="separate"/>
            </w:r>
            <w:r>
              <w:rPr>
                <w:noProof/>
                <w:webHidden/>
              </w:rPr>
              <w:t>15</w:t>
            </w:r>
            <w:r>
              <w:rPr>
                <w:noProof/>
                <w:webHidden/>
              </w:rPr>
              <w:fldChar w:fldCharType="end"/>
            </w:r>
          </w:hyperlink>
        </w:p>
        <w:p w14:paraId="68948915" w14:textId="001376A8" w:rsidR="00C26AB6" w:rsidRDefault="00C26AB6">
          <w:pPr>
            <w:pStyle w:val="Verzeichnis3"/>
            <w:rPr>
              <w:rFonts w:eastAsiaTheme="minorEastAsia"/>
              <w:noProof/>
              <w:kern w:val="2"/>
              <w:sz w:val="22"/>
              <w:lang w:eastAsia="de-DE"/>
              <w14:ligatures w14:val="standardContextual"/>
            </w:rPr>
          </w:pPr>
          <w:hyperlink w:anchor="_Toc147415829" w:history="1">
            <w:r w:rsidRPr="00007830">
              <w:rPr>
                <w:rStyle w:val="Hyperlink"/>
                <w:noProof/>
              </w:rPr>
              <w:t>4.2.3</w:t>
            </w:r>
            <w:r>
              <w:rPr>
                <w:rFonts w:eastAsiaTheme="minorEastAsia"/>
                <w:noProof/>
                <w:kern w:val="2"/>
                <w:sz w:val="22"/>
                <w:lang w:eastAsia="de-DE"/>
                <w14:ligatures w14:val="standardContextual"/>
              </w:rPr>
              <w:tab/>
            </w:r>
            <w:r w:rsidRPr="00007830">
              <w:rPr>
                <w:rStyle w:val="Hyperlink"/>
                <w:noProof/>
              </w:rPr>
              <w:t>CyberSchutz Versicherung</w:t>
            </w:r>
            <w:r>
              <w:rPr>
                <w:noProof/>
                <w:webHidden/>
              </w:rPr>
              <w:tab/>
            </w:r>
            <w:r>
              <w:rPr>
                <w:noProof/>
                <w:webHidden/>
              </w:rPr>
              <w:fldChar w:fldCharType="begin"/>
            </w:r>
            <w:r>
              <w:rPr>
                <w:noProof/>
                <w:webHidden/>
              </w:rPr>
              <w:instrText xml:space="preserve"> PAGEREF _Toc147415829 \h </w:instrText>
            </w:r>
            <w:r>
              <w:rPr>
                <w:noProof/>
                <w:webHidden/>
              </w:rPr>
            </w:r>
            <w:r>
              <w:rPr>
                <w:noProof/>
                <w:webHidden/>
              </w:rPr>
              <w:fldChar w:fldCharType="separate"/>
            </w:r>
            <w:r>
              <w:rPr>
                <w:noProof/>
                <w:webHidden/>
              </w:rPr>
              <w:t>16</w:t>
            </w:r>
            <w:r>
              <w:rPr>
                <w:noProof/>
                <w:webHidden/>
              </w:rPr>
              <w:fldChar w:fldCharType="end"/>
            </w:r>
          </w:hyperlink>
        </w:p>
        <w:p w14:paraId="255BDE8C" w14:textId="7EFD8A4B" w:rsidR="00C26AB6" w:rsidRDefault="00C26AB6">
          <w:pPr>
            <w:pStyle w:val="Verzeichnis1"/>
            <w:tabs>
              <w:tab w:val="left" w:pos="403"/>
              <w:tab w:val="right" w:leader="dot" w:pos="9062"/>
            </w:tabs>
            <w:rPr>
              <w:rFonts w:eastAsiaTheme="minorEastAsia"/>
              <w:noProof/>
              <w:kern w:val="2"/>
              <w:sz w:val="22"/>
              <w:lang w:eastAsia="de-DE"/>
              <w14:ligatures w14:val="standardContextual"/>
            </w:rPr>
          </w:pPr>
          <w:hyperlink w:anchor="_Toc147415830" w:history="1">
            <w:r w:rsidRPr="00007830">
              <w:rPr>
                <w:rStyle w:val="Hyperlink"/>
                <w:noProof/>
              </w:rPr>
              <w:t>5</w:t>
            </w:r>
            <w:r>
              <w:rPr>
                <w:rFonts w:eastAsiaTheme="minorEastAsia"/>
                <w:noProof/>
                <w:kern w:val="2"/>
                <w:sz w:val="22"/>
                <w:lang w:eastAsia="de-DE"/>
                <w14:ligatures w14:val="standardContextual"/>
              </w:rPr>
              <w:tab/>
            </w:r>
            <w:r w:rsidRPr="00007830">
              <w:rPr>
                <w:rStyle w:val="Hyperlink"/>
                <w:noProof/>
              </w:rPr>
              <w:t>Ausrufen eines IT-Notfalls</w:t>
            </w:r>
            <w:r>
              <w:rPr>
                <w:noProof/>
                <w:webHidden/>
              </w:rPr>
              <w:tab/>
            </w:r>
            <w:r>
              <w:rPr>
                <w:noProof/>
                <w:webHidden/>
              </w:rPr>
              <w:fldChar w:fldCharType="begin"/>
            </w:r>
            <w:r>
              <w:rPr>
                <w:noProof/>
                <w:webHidden/>
              </w:rPr>
              <w:instrText xml:space="preserve"> PAGEREF _Toc147415830 \h </w:instrText>
            </w:r>
            <w:r>
              <w:rPr>
                <w:noProof/>
                <w:webHidden/>
              </w:rPr>
            </w:r>
            <w:r>
              <w:rPr>
                <w:noProof/>
                <w:webHidden/>
              </w:rPr>
              <w:fldChar w:fldCharType="separate"/>
            </w:r>
            <w:r>
              <w:rPr>
                <w:noProof/>
                <w:webHidden/>
              </w:rPr>
              <w:t>17</w:t>
            </w:r>
            <w:r>
              <w:rPr>
                <w:noProof/>
                <w:webHidden/>
              </w:rPr>
              <w:fldChar w:fldCharType="end"/>
            </w:r>
          </w:hyperlink>
        </w:p>
        <w:p w14:paraId="50755442" w14:textId="35053D00"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31" w:history="1">
            <w:r w:rsidRPr="00007830">
              <w:rPr>
                <w:rStyle w:val="Hyperlink"/>
                <w:noProof/>
              </w:rPr>
              <w:t>5.1</w:t>
            </w:r>
            <w:r>
              <w:rPr>
                <w:rFonts w:eastAsiaTheme="minorEastAsia"/>
                <w:noProof/>
                <w:kern w:val="2"/>
                <w:sz w:val="22"/>
                <w:lang w:eastAsia="de-DE"/>
                <w14:ligatures w14:val="standardContextual"/>
              </w:rPr>
              <w:tab/>
            </w:r>
            <w:r w:rsidRPr="00007830">
              <w:rPr>
                <w:rStyle w:val="Hyperlink"/>
                <w:noProof/>
              </w:rPr>
              <w:t>Reihenfolge</w:t>
            </w:r>
            <w:r>
              <w:rPr>
                <w:noProof/>
                <w:webHidden/>
              </w:rPr>
              <w:tab/>
            </w:r>
            <w:r>
              <w:rPr>
                <w:noProof/>
                <w:webHidden/>
              </w:rPr>
              <w:fldChar w:fldCharType="begin"/>
            </w:r>
            <w:r>
              <w:rPr>
                <w:noProof/>
                <w:webHidden/>
              </w:rPr>
              <w:instrText xml:space="preserve"> PAGEREF _Toc147415831 \h </w:instrText>
            </w:r>
            <w:r>
              <w:rPr>
                <w:noProof/>
                <w:webHidden/>
              </w:rPr>
            </w:r>
            <w:r>
              <w:rPr>
                <w:noProof/>
                <w:webHidden/>
              </w:rPr>
              <w:fldChar w:fldCharType="separate"/>
            </w:r>
            <w:r>
              <w:rPr>
                <w:noProof/>
                <w:webHidden/>
              </w:rPr>
              <w:t>17</w:t>
            </w:r>
            <w:r>
              <w:rPr>
                <w:noProof/>
                <w:webHidden/>
              </w:rPr>
              <w:fldChar w:fldCharType="end"/>
            </w:r>
          </w:hyperlink>
        </w:p>
        <w:p w14:paraId="402E590B" w14:textId="4033A7FC"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32" w:history="1">
            <w:r w:rsidRPr="00007830">
              <w:rPr>
                <w:rStyle w:val="Hyperlink"/>
                <w:noProof/>
              </w:rPr>
              <w:t>5.2</w:t>
            </w:r>
            <w:r>
              <w:rPr>
                <w:rFonts w:eastAsiaTheme="minorEastAsia"/>
                <w:noProof/>
                <w:kern w:val="2"/>
                <w:sz w:val="22"/>
                <w:lang w:eastAsia="de-DE"/>
                <w14:ligatures w14:val="standardContextual"/>
              </w:rPr>
              <w:tab/>
            </w:r>
            <w:r w:rsidRPr="00007830">
              <w:rPr>
                <w:rStyle w:val="Hyperlink"/>
                <w:noProof/>
              </w:rPr>
              <w:t>Wer ruft den Notfall aus?</w:t>
            </w:r>
            <w:r>
              <w:rPr>
                <w:noProof/>
                <w:webHidden/>
              </w:rPr>
              <w:tab/>
            </w:r>
            <w:r>
              <w:rPr>
                <w:noProof/>
                <w:webHidden/>
              </w:rPr>
              <w:fldChar w:fldCharType="begin"/>
            </w:r>
            <w:r>
              <w:rPr>
                <w:noProof/>
                <w:webHidden/>
              </w:rPr>
              <w:instrText xml:space="preserve"> PAGEREF _Toc147415832 \h </w:instrText>
            </w:r>
            <w:r>
              <w:rPr>
                <w:noProof/>
                <w:webHidden/>
              </w:rPr>
            </w:r>
            <w:r>
              <w:rPr>
                <w:noProof/>
                <w:webHidden/>
              </w:rPr>
              <w:fldChar w:fldCharType="separate"/>
            </w:r>
            <w:r>
              <w:rPr>
                <w:noProof/>
                <w:webHidden/>
              </w:rPr>
              <w:t>17</w:t>
            </w:r>
            <w:r>
              <w:rPr>
                <w:noProof/>
                <w:webHidden/>
              </w:rPr>
              <w:fldChar w:fldCharType="end"/>
            </w:r>
          </w:hyperlink>
        </w:p>
        <w:p w14:paraId="4D1AD882" w14:textId="54626F1F"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33" w:history="1">
            <w:r w:rsidRPr="00007830">
              <w:rPr>
                <w:rStyle w:val="Hyperlink"/>
                <w:noProof/>
              </w:rPr>
              <w:t>5.3</w:t>
            </w:r>
            <w:r>
              <w:rPr>
                <w:rFonts w:eastAsiaTheme="minorEastAsia"/>
                <w:noProof/>
                <w:kern w:val="2"/>
                <w:sz w:val="22"/>
                <w:lang w:eastAsia="de-DE"/>
                <w14:ligatures w14:val="standardContextual"/>
              </w:rPr>
              <w:tab/>
            </w:r>
            <w:r w:rsidRPr="00007830">
              <w:rPr>
                <w:rStyle w:val="Hyperlink"/>
                <w:noProof/>
              </w:rPr>
              <w:t>Alarmierung</w:t>
            </w:r>
            <w:r>
              <w:rPr>
                <w:noProof/>
                <w:webHidden/>
              </w:rPr>
              <w:tab/>
            </w:r>
            <w:r>
              <w:rPr>
                <w:noProof/>
                <w:webHidden/>
              </w:rPr>
              <w:fldChar w:fldCharType="begin"/>
            </w:r>
            <w:r>
              <w:rPr>
                <w:noProof/>
                <w:webHidden/>
              </w:rPr>
              <w:instrText xml:space="preserve"> PAGEREF _Toc147415833 \h </w:instrText>
            </w:r>
            <w:r>
              <w:rPr>
                <w:noProof/>
                <w:webHidden/>
              </w:rPr>
            </w:r>
            <w:r>
              <w:rPr>
                <w:noProof/>
                <w:webHidden/>
              </w:rPr>
              <w:fldChar w:fldCharType="separate"/>
            </w:r>
            <w:r>
              <w:rPr>
                <w:noProof/>
                <w:webHidden/>
              </w:rPr>
              <w:t>17</w:t>
            </w:r>
            <w:r>
              <w:rPr>
                <w:noProof/>
                <w:webHidden/>
              </w:rPr>
              <w:fldChar w:fldCharType="end"/>
            </w:r>
          </w:hyperlink>
        </w:p>
        <w:p w14:paraId="19F0C114" w14:textId="6B3263D2" w:rsidR="00C26AB6" w:rsidRDefault="00C26AB6">
          <w:pPr>
            <w:pStyle w:val="Verzeichnis3"/>
            <w:rPr>
              <w:rFonts w:eastAsiaTheme="minorEastAsia"/>
              <w:noProof/>
              <w:kern w:val="2"/>
              <w:sz w:val="22"/>
              <w:lang w:eastAsia="de-DE"/>
              <w14:ligatures w14:val="standardContextual"/>
            </w:rPr>
          </w:pPr>
          <w:hyperlink w:anchor="_Toc147415834" w:history="1">
            <w:r w:rsidRPr="00007830">
              <w:rPr>
                <w:rStyle w:val="Hyperlink"/>
                <w:noProof/>
              </w:rPr>
              <w:t>5.3.1</w:t>
            </w:r>
            <w:r>
              <w:rPr>
                <w:rFonts w:eastAsiaTheme="minorEastAsia"/>
                <w:noProof/>
                <w:kern w:val="2"/>
                <w:sz w:val="22"/>
                <w:lang w:eastAsia="de-DE"/>
                <w14:ligatures w14:val="standardContextual"/>
              </w:rPr>
              <w:tab/>
            </w:r>
            <w:r w:rsidRPr="00007830">
              <w:rPr>
                <w:rStyle w:val="Hyperlink"/>
                <w:noProof/>
              </w:rPr>
              <w:t>Wen im IT-Notfall alarmieren?</w:t>
            </w:r>
            <w:r>
              <w:rPr>
                <w:noProof/>
                <w:webHidden/>
              </w:rPr>
              <w:tab/>
            </w:r>
            <w:r>
              <w:rPr>
                <w:noProof/>
                <w:webHidden/>
              </w:rPr>
              <w:fldChar w:fldCharType="begin"/>
            </w:r>
            <w:r>
              <w:rPr>
                <w:noProof/>
                <w:webHidden/>
              </w:rPr>
              <w:instrText xml:space="preserve"> PAGEREF _Toc147415834 \h </w:instrText>
            </w:r>
            <w:r>
              <w:rPr>
                <w:noProof/>
                <w:webHidden/>
              </w:rPr>
            </w:r>
            <w:r>
              <w:rPr>
                <w:noProof/>
                <w:webHidden/>
              </w:rPr>
              <w:fldChar w:fldCharType="separate"/>
            </w:r>
            <w:r>
              <w:rPr>
                <w:noProof/>
                <w:webHidden/>
              </w:rPr>
              <w:t>17</w:t>
            </w:r>
            <w:r>
              <w:rPr>
                <w:noProof/>
                <w:webHidden/>
              </w:rPr>
              <w:fldChar w:fldCharType="end"/>
            </w:r>
          </w:hyperlink>
        </w:p>
        <w:p w14:paraId="442BEB8A" w14:textId="4A5D6023" w:rsidR="00C26AB6" w:rsidRDefault="00C26AB6">
          <w:pPr>
            <w:pStyle w:val="Verzeichnis3"/>
            <w:rPr>
              <w:rFonts w:eastAsiaTheme="minorEastAsia"/>
              <w:noProof/>
              <w:kern w:val="2"/>
              <w:sz w:val="22"/>
              <w:lang w:eastAsia="de-DE"/>
              <w14:ligatures w14:val="standardContextual"/>
            </w:rPr>
          </w:pPr>
          <w:hyperlink w:anchor="_Toc147415835" w:history="1">
            <w:r w:rsidRPr="00007830">
              <w:rPr>
                <w:rStyle w:val="Hyperlink"/>
                <w:noProof/>
              </w:rPr>
              <w:t>5.3.2</w:t>
            </w:r>
            <w:r>
              <w:rPr>
                <w:rFonts w:eastAsiaTheme="minorEastAsia"/>
                <w:noProof/>
                <w:kern w:val="2"/>
                <w:sz w:val="22"/>
                <w:lang w:eastAsia="de-DE"/>
                <w14:ligatures w14:val="standardContextual"/>
              </w:rPr>
              <w:tab/>
            </w:r>
            <w:r w:rsidRPr="00007830">
              <w:rPr>
                <w:rStyle w:val="Hyperlink"/>
                <w:noProof/>
              </w:rPr>
              <w:t>Wie alarmieren: Alarmierungswege</w:t>
            </w:r>
            <w:r>
              <w:rPr>
                <w:noProof/>
                <w:webHidden/>
              </w:rPr>
              <w:tab/>
            </w:r>
            <w:r>
              <w:rPr>
                <w:noProof/>
                <w:webHidden/>
              </w:rPr>
              <w:fldChar w:fldCharType="begin"/>
            </w:r>
            <w:r>
              <w:rPr>
                <w:noProof/>
                <w:webHidden/>
              </w:rPr>
              <w:instrText xml:space="preserve"> PAGEREF _Toc147415835 \h </w:instrText>
            </w:r>
            <w:r>
              <w:rPr>
                <w:noProof/>
                <w:webHidden/>
              </w:rPr>
            </w:r>
            <w:r>
              <w:rPr>
                <w:noProof/>
                <w:webHidden/>
              </w:rPr>
              <w:fldChar w:fldCharType="separate"/>
            </w:r>
            <w:r>
              <w:rPr>
                <w:noProof/>
                <w:webHidden/>
              </w:rPr>
              <w:t>17</w:t>
            </w:r>
            <w:r>
              <w:rPr>
                <w:noProof/>
                <w:webHidden/>
              </w:rPr>
              <w:fldChar w:fldCharType="end"/>
            </w:r>
          </w:hyperlink>
        </w:p>
        <w:p w14:paraId="63F7EDB7" w14:textId="07B26769" w:rsidR="00C26AB6" w:rsidRDefault="00C26AB6">
          <w:pPr>
            <w:pStyle w:val="Verzeichnis3"/>
            <w:rPr>
              <w:rFonts w:eastAsiaTheme="minorEastAsia"/>
              <w:noProof/>
              <w:kern w:val="2"/>
              <w:sz w:val="22"/>
              <w:lang w:eastAsia="de-DE"/>
              <w14:ligatures w14:val="standardContextual"/>
            </w:rPr>
          </w:pPr>
          <w:hyperlink w:anchor="_Toc147415836" w:history="1">
            <w:r w:rsidRPr="00007830">
              <w:rPr>
                <w:rStyle w:val="Hyperlink"/>
                <w:noProof/>
              </w:rPr>
              <w:t>5.3.3</w:t>
            </w:r>
            <w:r>
              <w:rPr>
                <w:rFonts w:eastAsiaTheme="minorEastAsia"/>
                <w:noProof/>
                <w:kern w:val="2"/>
                <w:sz w:val="22"/>
                <w:lang w:eastAsia="de-DE"/>
                <w14:ligatures w14:val="standardContextual"/>
              </w:rPr>
              <w:tab/>
            </w:r>
            <w:r w:rsidRPr="00007830">
              <w:rPr>
                <w:rStyle w:val="Hyperlink"/>
                <w:noProof/>
              </w:rPr>
              <w:t>Meldebaum für Alarmierung: Schnelle Info-Weitergabe zur Unterstützung der IT-Sofortmaßnahmen</w:t>
            </w:r>
            <w:r>
              <w:rPr>
                <w:noProof/>
                <w:webHidden/>
              </w:rPr>
              <w:tab/>
            </w:r>
            <w:r>
              <w:rPr>
                <w:noProof/>
                <w:webHidden/>
              </w:rPr>
              <w:fldChar w:fldCharType="begin"/>
            </w:r>
            <w:r>
              <w:rPr>
                <w:noProof/>
                <w:webHidden/>
              </w:rPr>
              <w:instrText xml:space="preserve"> PAGEREF _Toc147415836 \h </w:instrText>
            </w:r>
            <w:r>
              <w:rPr>
                <w:noProof/>
                <w:webHidden/>
              </w:rPr>
            </w:r>
            <w:r>
              <w:rPr>
                <w:noProof/>
                <w:webHidden/>
              </w:rPr>
              <w:fldChar w:fldCharType="separate"/>
            </w:r>
            <w:r>
              <w:rPr>
                <w:noProof/>
                <w:webHidden/>
              </w:rPr>
              <w:t>18</w:t>
            </w:r>
            <w:r>
              <w:rPr>
                <w:noProof/>
                <w:webHidden/>
              </w:rPr>
              <w:fldChar w:fldCharType="end"/>
            </w:r>
          </w:hyperlink>
        </w:p>
        <w:p w14:paraId="3967647E" w14:textId="5AAA3AD1" w:rsidR="00C26AB6" w:rsidRDefault="00C26AB6">
          <w:pPr>
            <w:pStyle w:val="Verzeichnis3"/>
            <w:rPr>
              <w:rFonts w:eastAsiaTheme="minorEastAsia"/>
              <w:noProof/>
              <w:kern w:val="2"/>
              <w:sz w:val="22"/>
              <w:lang w:eastAsia="de-DE"/>
              <w14:ligatures w14:val="standardContextual"/>
            </w:rPr>
          </w:pPr>
          <w:hyperlink w:anchor="_Toc147415837" w:history="1">
            <w:r w:rsidRPr="00007830">
              <w:rPr>
                <w:rStyle w:val="Hyperlink"/>
                <w:noProof/>
              </w:rPr>
              <w:t>5.3.4</w:t>
            </w:r>
            <w:r>
              <w:rPr>
                <w:rFonts w:eastAsiaTheme="minorEastAsia"/>
                <w:noProof/>
                <w:kern w:val="2"/>
                <w:sz w:val="22"/>
                <w:lang w:eastAsia="de-DE"/>
                <w14:ligatures w14:val="standardContextual"/>
              </w:rPr>
              <w:tab/>
            </w:r>
            <w:r w:rsidRPr="00007830">
              <w:rPr>
                <w:rStyle w:val="Hyperlink"/>
                <w:noProof/>
              </w:rPr>
              <w:t>Beispielhafte Alarmierungs-Meldung</w:t>
            </w:r>
            <w:r>
              <w:rPr>
                <w:noProof/>
                <w:webHidden/>
              </w:rPr>
              <w:tab/>
            </w:r>
            <w:r>
              <w:rPr>
                <w:noProof/>
                <w:webHidden/>
              </w:rPr>
              <w:fldChar w:fldCharType="begin"/>
            </w:r>
            <w:r>
              <w:rPr>
                <w:noProof/>
                <w:webHidden/>
              </w:rPr>
              <w:instrText xml:space="preserve"> PAGEREF _Toc147415837 \h </w:instrText>
            </w:r>
            <w:r>
              <w:rPr>
                <w:noProof/>
                <w:webHidden/>
              </w:rPr>
            </w:r>
            <w:r>
              <w:rPr>
                <w:noProof/>
                <w:webHidden/>
              </w:rPr>
              <w:fldChar w:fldCharType="separate"/>
            </w:r>
            <w:r>
              <w:rPr>
                <w:noProof/>
                <w:webHidden/>
              </w:rPr>
              <w:t>19</w:t>
            </w:r>
            <w:r>
              <w:rPr>
                <w:noProof/>
                <w:webHidden/>
              </w:rPr>
              <w:fldChar w:fldCharType="end"/>
            </w:r>
          </w:hyperlink>
        </w:p>
        <w:p w14:paraId="4E86F589" w14:textId="514E6746" w:rsidR="00C26AB6" w:rsidRDefault="00C26AB6">
          <w:pPr>
            <w:pStyle w:val="Verzeichnis1"/>
            <w:tabs>
              <w:tab w:val="left" w:pos="403"/>
              <w:tab w:val="right" w:leader="dot" w:pos="9062"/>
            </w:tabs>
            <w:rPr>
              <w:rFonts w:eastAsiaTheme="minorEastAsia"/>
              <w:noProof/>
              <w:kern w:val="2"/>
              <w:sz w:val="22"/>
              <w:lang w:eastAsia="de-DE"/>
              <w14:ligatures w14:val="standardContextual"/>
            </w:rPr>
          </w:pPr>
          <w:hyperlink w:anchor="_Toc147415838" w:history="1">
            <w:r w:rsidRPr="00007830">
              <w:rPr>
                <w:rStyle w:val="Hyperlink"/>
                <w:noProof/>
              </w:rPr>
              <w:t>6</w:t>
            </w:r>
            <w:r>
              <w:rPr>
                <w:rFonts w:eastAsiaTheme="minorEastAsia"/>
                <w:noProof/>
                <w:kern w:val="2"/>
                <w:sz w:val="22"/>
                <w:lang w:eastAsia="de-DE"/>
                <w14:ligatures w14:val="standardContextual"/>
              </w:rPr>
              <w:tab/>
            </w:r>
            <w:r w:rsidRPr="00007830">
              <w:rPr>
                <w:rStyle w:val="Hyperlink"/>
                <w:noProof/>
              </w:rPr>
              <w:t>Notfallmanagement durch den IT-Notfallstab</w:t>
            </w:r>
            <w:r>
              <w:rPr>
                <w:noProof/>
                <w:webHidden/>
              </w:rPr>
              <w:tab/>
            </w:r>
            <w:r>
              <w:rPr>
                <w:noProof/>
                <w:webHidden/>
              </w:rPr>
              <w:fldChar w:fldCharType="begin"/>
            </w:r>
            <w:r>
              <w:rPr>
                <w:noProof/>
                <w:webHidden/>
              </w:rPr>
              <w:instrText xml:space="preserve"> PAGEREF _Toc147415838 \h </w:instrText>
            </w:r>
            <w:r>
              <w:rPr>
                <w:noProof/>
                <w:webHidden/>
              </w:rPr>
            </w:r>
            <w:r>
              <w:rPr>
                <w:noProof/>
                <w:webHidden/>
              </w:rPr>
              <w:fldChar w:fldCharType="separate"/>
            </w:r>
            <w:r>
              <w:rPr>
                <w:noProof/>
                <w:webHidden/>
              </w:rPr>
              <w:t>19</w:t>
            </w:r>
            <w:r>
              <w:rPr>
                <w:noProof/>
                <w:webHidden/>
              </w:rPr>
              <w:fldChar w:fldCharType="end"/>
            </w:r>
          </w:hyperlink>
        </w:p>
        <w:p w14:paraId="2A8678B7" w14:textId="1DD69E81"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39" w:history="1">
            <w:r w:rsidRPr="00007830">
              <w:rPr>
                <w:rStyle w:val="Hyperlink"/>
                <w:noProof/>
              </w:rPr>
              <w:t>6.1</w:t>
            </w:r>
            <w:r>
              <w:rPr>
                <w:rFonts w:eastAsiaTheme="minorEastAsia"/>
                <w:noProof/>
                <w:kern w:val="2"/>
                <w:sz w:val="22"/>
                <w:lang w:eastAsia="de-DE"/>
                <w14:ligatures w14:val="standardContextual"/>
              </w:rPr>
              <w:tab/>
            </w:r>
            <w:r w:rsidRPr="00007830">
              <w:rPr>
                <w:rStyle w:val="Hyperlink"/>
                <w:noProof/>
              </w:rPr>
              <w:t>Ziel des IT-Notfallstabes</w:t>
            </w:r>
            <w:r>
              <w:rPr>
                <w:noProof/>
                <w:webHidden/>
              </w:rPr>
              <w:tab/>
            </w:r>
            <w:r>
              <w:rPr>
                <w:noProof/>
                <w:webHidden/>
              </w:rPr>
              <w:fldChar w:fldCharType="begin"/>
            </w:r>
            <w:r>
              <w:rPr>
                <w:noProof/>
                <w:webHidden/>
              </w:rPr>
              <w:instrText xml:space="preserve"> PAGEREF _Toc147415839 \h </w:instrText>
            </w:r>
            <w:r>
              <w:rPr>
                <w:noProof/>
                <w:webHidden/>
              </w:rPr>
            </w:r>
            <w:r>
              <w:rPr>
                <w:noProof/>
                <w:webHidden/>
              </w:rPr>
              <w:fldChar w:fldCharType="separate"/>
            </w:r>
            <w:r>
              <w:rPr>
                <w:noProof/>
                <w:webHidden/>
              </w:rPr>
              <w:t>19</w:t>
            </w:r>
            <w:r>
              <w:rPr>
                <w:noProof/>
                <w:webHidden/>
              </w:rPr>
              <w:fldChar w:fldCharType="end"/>
            </w:r>
          </w:hyperlink>
        </w:p>
        <w:p w14:paraId="03D1C632" w14:textId="4047E32F"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40" w:history="1">
            <w:r w:rsidRPr="00007830">
              <w:rPr>
                <w:rStyle w:val="Hyperlink"/>
                <w:noProof/>
              </w:rPr>
              <w:t>6.2</w:t>
            </w:r>
            <w:r>
              <w:rPr>
                <w:rFonts w:eastAsiaTheme="minorEastAsia"/>
                <w:noProof/>
                <w:kern w:val="2"/>
                <w:sz w:val="22"/>
                <w:lang w:eastAsia="de-DE"/>
                <w14:ligatures w14:val="standardContextual"/>
              </w:rPr>
              <w:tab/>
            </w:r>
            <w:r w:rsidRPr="00007830">
              <w:rPr>
                <w:rStyle w:val="Hyperlink"/>
                <w:noProof/>
              </w:rPr>
              <w:t>Zusammenstellung des IT-Notfallstabes</w:t>
            </w:r>
            <w:r>
              <w:rPr>
                <w:noProof/>
                <w:webHidden/>
              </w:rPr>
              <w:tab/>
            </w:r>
            <w:r>
              <w:rPr>
                <w:noProof/>
                <w:webHidden/>
              </w:rPr>
              <w:fldChar w:fldCharType="begin"/>
            </w:r>
            <w:r>
              <w:rPr>
                <w:noProof/>
                <w:webHidden/>
              </w:rPr>
              <w:instrText xml:space="preserve"> PAGEREF _Toc147415840 \h </w:instrText>
            </w:r>
            <w:r>
              <w:rPr>
                <w:noProof/>
                <w:webHidden/>
              </w:rPr>
            </w:r>
            <w:r>
              <w:rPr>
                <w:noProof/>
                <w:webHidden/>
              </w:rPr>
              <w:fldChar w:fldCharType="separate"/>
            </w:r>
            <w:r>
              <w:rPr>
                <w:noProof/>
                <w:webHidden/>
              </w:rPr>
              <w:t>19</w:t>
            </w:r>
            <w:r>
              <w:rPr>
                <w:noProof/>
                <w:webHidden/>
              </w:rPr>
              <w:fldChar w:fldCharType="end"/>
            </w:r>
          </w:hyperlink>
        </w:p>
        <w:p w14:paraId="21AD2B1B" w14:textId="2A722374"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41" w:history="1">
            <w:r w:rsidRPr="00007830">
              <w:rPr>
                <w:rStyle w:val="Hyperlink"/>
                <w:noProof/>
              </w:rPr>
              <w:t>6.3</w:t>
            </w:r>
            <w:r>
              <w:rPr>
                <w:rFonts w:eastAsiaTheme="minorEastAsia"/>
                <w:noProof/>
                <w:kern w:val="2"/>
                <w:sz w:val="22"/>
                <w:lang w:eastAsia="de-DE"/>
                <w14:ligatures w14:val="standardContextual"/>
              </w:rPr>
              <w:tab/>
            </w:r>
            <w:r w:rsidRPr="00007830">
              <w:rPr>
                <w:rStyle w:val="Hyperlink"/>
                <w:noProof/>
              </w:rPr>
              <w:t>Arbeitsräume für den IT-Notfallstab</w:t>
            </w:r>
            <w:r>
              <w:rPr>
                <w:noProof/>
                <w:webHidden/>
              </w:rPr>
              <w:tab/>
            </w:r>
            <w:r>
              <w:rPr>
                <w:noProof/>
                <w:webHidden/>
              </w:rPr>
              <w:fldChar w:fldCharType="begin"/>
            </w:r>
            <w:r>
              <w:rPr>
                <w:noProof/>
                <w:webHidden/>
              </w:rPr>
              <w:instrText xml:space="preserve"> PAGEREF _Toc147415841 \h </w:instrText>
            </w:r>
            <w:r>
              <w:rPr>
                <w:noProof/>
                <w:webHidden/>
              </w:rPr>
            </w:r>
            <w:r>
              <w:rPr>
                <w:noProof/>
                <w:webHidden/>
              </w:rPr>
              <w:fldChar w:fldCharType="separate"/>
            </w:r>
            <w:r>
              <w:rPr>
                <w:noProof/>
                <w:webHidden/>
              </w:rPr>
              <w:t>20</w:t>
            </w:r>
            <w:r>
              <w:rPr>
                <w:noProof/>
                <w:webHidden/>
              </w:rPr>
              <w:fldChar w:fldCharType="end"/>
            </w:r>
          </w:hyperlink>
        </w:p>
        <w:p w14:paraId="0B5B7477" w14:textId="1CB3472F"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42" w:history="1">
            <w:r w:rsidRPr="00007830">
              <w:rPr>
                <w:rStyle w:val="Hyperlink"/>
                <w:noProof/>
              </w:rPr>
              <w:t>6.4</w:t>
            </w:r>
            <w:r>
              <w:rPr>
                <w:rFonts w:eastAsiaTheme="minorEastAsia"/>
                <w:noProof/>
                <w:kern w:val="2"/>
                <w:sz w:val="22"/>
                <w:lang w:eastAsia="de-DE"/>
                <w14:ligatures w14:val="standardContextual"/>
              </w:rPr>
              <w:tab/>
            </w:r>
            <w:r w:rsidRPr="00007830">
              <w:rPr>
                <w:rStyle w:val="Hyperlink"/>
                <w:noProof/>
              </w:rPr>
              <w:t>Arbeitsmodi des IT-Notfallstabs</w:t>
            </w:r>
            <w:r>
              <w:rPr>
                <w:noProof/>
                <w:webHidden/>
              </w:rPr>
              <w:tab/>
            </w:r>
            <w:r>
              <w:rPr>
                <w:noProof/>
                <w:webHidden/>
              </w:rPr>
              <w:fldChar w:fldCharType="begin"/>
            </w:r>
            <w:r>
              <w:rPr>
                <w:noProof/>
                <w:webHidden/>
              </w:rPr>
              <w:instrText xml:space="preserve"> PAGEREF _Toc147415842 \h </w:instrText>
            </w:r>
            <w:r>
              <w:rPr>
                <w:noProof/>
                <w:webHidden/>
              </w:rPr>
            </w:r>
            <w:r>
              <w:rPr>
                <w:noProof/>
                <w:webHidden/>
              </w:rPr>
              <w:fldChar w:fldCharType="separate"/>
            </w:r>
            <w:r>
              <w:rPr>
                <w:noProof/>
                <w:webHidden/>
              </w:rPr>
              <w:t>20</w:t>
            </w:r>
            <w:r>
              <w:rPr>
                <w:noProof/>
                <w:webHidden/>
              </w:rPr>
              <w:fldChar w:fldCharType="end"/>
            </w:r>
          </w:hyperlink>
        </w:p>
        <w:p w14:paraId="4E8FC1E9" w14:textId="0C78553C"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43" w:history="1">
            <w:r w:rsidRPr="00007830">
              <w:rPr>
                <w:rStyle w:val="Hyperlink"/>
                <w:noProof/>
              </w:rPr>
              <w:t>6.5</w:t>
            </w:r>
            <w:r>
              <w:rPr>
                <w:rFonts w:eastAsiaTheme="minorEastAsia"/>
                <w:noProof/>
                <w:kern w:val="2"/>
                <w:sz w:val="22"/>
                <w:lang w:eastAsia="de-DE"/>
                <w14:ligatures w14:val="standardContextual"/>
              </w:rPr>
              <w:tab/>
            </w:r>
            <w:r w:rsidRPr="00007830">
              <w:rPr>
                <w:rStyle w:val="Hyperlink"/>
                <w:noProof/>
              </w:rPr>
              <w:t>Meldepflichten, Meldeoptionen</w:t>
            </w:r>
            <w:r>
              <w:rPr>
                <w:noProof/>
                <w:webHidden/>
              </w:rPr>
              <w:tab/>
            </w:r>
            <w:r>
              <w:rPr>
                <w:noProof/>
                <w:webHidden/>
              </w:rPr>
              <w:fldChar w:fldCharType="begin"/>
            </w:r>
            <w:r>
              <w:rPr>
                <w:noProof/>
                <w:webHidden/>
              </w:rPr>
              <w:instrText xml:space="preserve"> PAGEREF _Toc147415843 \h </w:instrText>
            </w:r>
            <w:r>
              <w:rPr>
                <w:noProof/>
                <w:webHidden/>
              </w:rPr>
            </w:r>
            <w:r>
              <w:rPr>
                <w:noProof/>
                <w:webHidden/>
              </w:rPr>
              <w:fldChar w:fldCharType="separate"/>
            </w:r>
            <w:r>
              <w:rPr>
                <w:noProof/>
                <w:webHidden/>
              </w:rPr>
              <w:t>20</w:t>
            </w:r>
            <w:r>
              <w:rPr>
                <w:noProof/>
                <w:webHidden/>
              </w:rPr>
              <w:fldChar w:fldCharType="end"/>
            </w:r>
          </w:hyperlink>
        </w:p>
        <w:p w14:paraId="7C0EE8D3" w14:textId="41DFD4FE" w:rsidR="00C26AB6" w:rsidRDefault="00C26AB6">
          <w:pPr>
            <w:pStyle w:val="Verzeichnis3"/>
            <w:rPr>
              <w:rFonts w:eastAsiaTheme="minorEastAsia"/>
              <w:noProof/>
              <w:kern w:val="2"/>
              <w:sz w:val="22"/>
              <w:lang w:eastAsia="de-DE"/>
              <w14:ligatures w14:val="standardContextual"/>
            </w:rPr>
          </w:pPr>
          <w:hyperlink w:anchor="_Toc147415844" w:history="1">
            <w:r w:rsidRPr="00007830">
              <w:rPr>
                <w:rStyle w:val="Hyperlink"/>
                <w:noProof/>
              </w:rPr>
              <w:t>6.5.1</w:t>
            </w:r>
            <w:r>
              <w:rPr>
                <w:rFonts w:eastAsiaTheme="minorEastAsia"/>
                <w:noProof/>
                <w:kern w:val="2"/>
                <w:sz w:val="22"/>
                <w:lang w:eastAsia="de-DE"/>
                <w14:ligatures w14:val="standardContextual"/>
              </w:rPr>
              <w:tab/>
            </w:r>
            <w:r w:rsidRPr="00007830">
              <w:rPr>
                <w:rStyle w:val="Hyperlink"/>
                <w:noProof/>
              </w:rPr>
              <w:t>Aufsichtsbehörden</w:t>
            </w:r>
            <w:r>
              <w:rPr>
                <w:noProof/>
                <w:webHidden/>
              </w:rPr>
              <w:tab/>
            </w:r>
            <w:r>
              <w:rPr>
                <w:noProof/>
                <w:webHidden/>
              </w:rPr>
              <w:fldChar w:fldCharType="begin"/>
            </w:r>
            <w:r>
              <w:rPr>
                <w:noProof/>
                <w:webHidden/>
              </w:rPr>
              <w:instrText xml:space="preserve"> PAGEREF _Toc147415844 \h </w:instrText>
            </w:r>
            <w:r>
              <w:rPr>
                <w:noProof/>
                <w:webHidden/>
              </w:rPr>
            </w:r>
            <w:r>
              <w:rPr>
                <w:noProof/>
                <w:webHidden/>
              </w:rPr>
              <w:fldChar w:fldCharType="separate"/>
            </w:r>
            <w:r>
              <w:rPr>
                <w:noProof/>
                <w:webHidden/>
              </w:rPr>
              <w:t>21</w:t>
            </w:r>
            <w:r>
              <w:rPr>
                <w:noProof/>
                <w:webHidden/>
              </w:rPr>
              <w:fldChar w:fldCharType="end"/>
            </w:r>
          </w:hyperlink>
        </w:p>
        <w:p w14:paraId="6306D70B" w14:textId="22679361" w:rsidR="00C26AB6" w:rsidRDefault="00C26AB6">
          <w:pPr>
            <w:pStyle w:val="Verzeichnis3"/>
            <w:rPr>
              <w:rFonts w:eastAsiaTheme="minorEastAsia"/>
              <w:noProof/>
              <w:kern w:val="2"/>
              <w:sz w:val="22"/>
              <w:lang w:eastAsia="de-DE"/>
              <w14:ligatures w14:val="standardContextual"/>
            </w:rPr>
          </w:pPr>
          <w:hyperlink w:anchor="_Toc147415845" w:history="1">
            <w:r w:rsidRPr="00007830">
              <w:rPr>
                <w:rStyle w:val="Hyperlink"/>
                <w:noProof/>
              </w:rPr>
              <w:t>6.5.2</w:t>
            </w:r>
            <w:r>
              <w:rPr>
                <w:rFonts w:eastAsiaTheme="minorEastAsia"/>
                <w:noProof/>
                <w:kern w:val="2"/>
                <w:sz w:val="22"/>
                <w:lang w:eastAsia="de-DE"/>
                <w14:ligatures w14:val="standardContextual"/>
              </w:rPr>
              <w:tab/>
            </w:r>
            <w:r w:rsidRPr="00007830">
              <w:rPr>
                <w:rStyle w:val="Hyperlink"/>
                <w:noProof/>
              </w:rPr>
              <w:t>Anzeigepflicht bzgl. Cyber-Versicherung</w:t>
            </w:r>
            <w:r>
              <w:rPr>
                <w:noProof/>
                <w:webHidden/>
              </w:rPr>
              <w:tab/>
            </w:r>
            <w:r>
              <w:rPr>
                <w:noProof/>
                <w:webHidden/>
              </w:rPr>
              <w:fldChar w:fldCharType="begin"/>
            </w:r>
            <w:r>
              <w:rPr>
                <w:noProof/>
                <w:webHidden/>
              </w:rPr>
              <w:instrText xml:space="preserve"> PAGEREF _Toc147415845 \h </w:instrText>
            </w:r>
            <w:r>
              <w:rPr>
                <w:noProof/>
                <w:webHidden/>
              </w:rPr>
            </w:r>
            <w:r>
              <w:rPr>
                <w:noProof/>
                <w:webHidden/>
              </w:rPr>
              <w:fldChar w:fldCharType="separate"/>
            </w:r>
            <w:r>
              <w:rPr>
                <w:noProof/>
                <w:webHidden/>
              </w:rPr>
              <w:t>21</w:t>
            </w:r>
            <w:r>
              <w:rPr>
                <w:noProof/>
                <w:webHidden/>
              </w:rPr>
              <w:fldChar w:fldCharType="end"/>
            </w:r>
          </w:hyperlink>
        </w:p>
        <w:p w14:paraId="1874AC85" w14:textId="49412957" w:rsidR="00C26AB6" w:rsidRDefault="00C26AB6">
          <w:pPr>
            <w:pStyle w:val="Verzeichnis3"/>
            <w:rPr>
              <w:rFonts w:eastAsiaTheme="minorEastAsia"/>
              <w:noProof/>
              <w:kern w:val="2"/>
              <w:sz w:val="22"/>
              <w:lang w:eastAsia="de-DE"/>
              <w14:ligatures w14:val="standardContextual"/>
            </w:rPr>
          </w:pPr>
          <w:hyperlink w:anchor="_Toc147415846" w:history="1">
            <w:r w:rsidRPr="00007830">
              <w:rPr>
                <w:rStyle w:val="Hyperlink"/>
                <w:noProof/>
              </w:rPr>
              <w:t>6.5.3</w:t>
            </w:r>
            <w:r>
              <w:rPr>
                <w:rFonts w:eastAsiaTheme="minorEastAsia"/>
                <w:noProof/>
                <w:kern w:val="2"/>
                <w:sz w:val="22"/>
                <w:lang w:eastAsia="de-DE"/>
                <w14:ligatures w14:val="standardContextual"/>
              </w:rPr>
              <w:tab/>
            </w:r>
            <w:r w:rsidRPr="00007830">
              <w:rPr>
                <w:rStyle w:val="Hyperlink"/>
                <w:noProof/>
              </w:rPr>
              <w:t>Strafverfolgungsbehörden: ZAC, CAZ, ZCB</w:t>
            </w:r>
            <w:r>
              <w:rPr>
                <w:noProof/>
                <w:webHidden/>
              </w:rPr>
              <w:tab/>
            </w:r>
            <w:r>
              <w:rPr>
                <w:noProof/>
                <w:webHidden/>
              </w:rPr>
              <w:fldChar w:fldCharType="begin"/>
            </w:r>
            <w:r>
              <w:rPr>
                <w:noProof/>
                <w:webHidden/>
              </w:rPr>
              <w:instrText xml:space="preserve"> PAGEREF _Toc147415846 \h </w:instrText>
            </w:r>
            <w:r>
              <w:rPr>
                <w:noProof/>
                <w:webHidden/>
              </w:rPr>
            </w:r>
            <w:r>
              <w:rPr>
                <w:noProof/>
                <w:webHidden/>
              </w:rPr>
              <w:fldChar w:fldCharType="separate"/>
            </w:r>
            <w:r>
              <w:rPr>
                <w:noProof/>
                <w:webHidden/>
              </w:rPr>
              <w:t>21</w:t>
            </w:r>
            <w:r>
              <w:rPr>
                <w:noProof/>
                <w:webHidden/>
              </w:rPr>
              <w:fldChar w:fldCharType="end"/>
            </w:r>
          </w:hyperlink>
        </w:p>
        <w:p w14:paraId="4F0B36E4" w14:textId="375E2C20" w:rsidR="00C26AB6" w:rsidRDefault="00C26AB6">
          <w:pPr>
            <w:pStyle w:val="Verzeichnis3"/>
            <w:rPr>
              <w:rFonts w:eastAsiaTheme="minorEastAsia"/>
              <w:noProof/>
              <w:kern w:val="2"/>
              <w:sz w:val="22"/>
              <w:lang w:eastAsia="de-DE"/>
              <w14:ligatures w14:val="standardContextual"/>
            </w:rPr>
          </w:pPr>
          <w:hyperlink w:anchor="_Toc147415847" w:history="1">
            <w:r w:rsidRPr="00007830">
              <w:rPr>
                <w:rStyle w:val="Hyperlink"/>
                <w:noProof/>
              </w:rPr>
              <w:t>6.5.4</w:t>
            </w:r>
            <w:r>
              <w:rPr>
                <w:rFonts w:eastAsiaTheme="minorEastAsia"/>
                <w:noProof/>
                <w:kern w:val="2"/>
                <w:sz w:val="22"/>
                <w:lang w:eastAsia="de-DE"/>
                <w14:ligatures w14:val="standardContextual"/>
              </w:rPr>
              <w:tab/>
            </w:r>
            <w:r w:rsidRPr="00007830">
              <w:rPr>
                <w:rStyle w:val="Hyperlink"/>
                <w:noProof/>
              </w:rPr>
              <w:t>Verbundene „Einrichtungen“, „Kunden“</w:t>
            </w:r>
            <w:r>
              <w:rPr>
                <w:noProof/>
                <w:webHidden/>
              </w:rPr>
              <w:tab/>
            </w:r>
            <w:r>
              <w:rPr>
                <w:noProof/>
                <w:webHidden/>
              </w:rPr>
              <w:fldChar w:fldCharType="begin"/>
            </w:r>
            <w:r>
              <w:rPr>
                <w:noProof/>
                <w:webHidden/>
              </w:rPr>
              <w:instrText xml:space="preserve"> PAGEREF _Toc147415847 \h </w:instrText>
            </w:r>
            <w:r>
              <w:rPr>
                <w:noProof/>
                <w:webHidden/>
              </w:rPr>
            </w:r>
            <w:r>
              <w:rPr>
                <w:noProof/>
                <w:webHidden/>
              </w:rPr>
              <w:fldChar w:fldCharType="separate"/>
            </w:r>
            <w:r>
              <w:rPr>
                <w:noProof/>
                <w:webHidden/>
              </w:rPr>
              <w:t>22</w:t>
            </w:r>
            <w:r>
              <w:rPr>
                <w:noProof/>
                <w:webHidden/>
              </w:rPr>
              <w:fldChar w:fldCharType="end"/>
            </w:r>
          </w:hyperlink>
        </w:p>
        <w:p w14:paraId="7C45BB17" w14:textId="2139E3EC" w:rsidR="00C26AB6" w:rsidRDefault="00C26AB6">
          <w:pPr>
            <w:pStyle w:val="Verzeichnis3"/>
            <w:rPr>
              <w:rFonts w:eastAsiaTheme="minorEastAsia"/>
              <w:noProof/>
              <w:kern w:val="2"/>
              <w:sz w:val="22"/>
              <w:lang w:eastAsia="de-DE"/>
              <w14:ligatures w14:val="standardContextual"/>
            </w:rPr>
          </w:pPr>
          <w:hyperlink w:anchor="_Toc147415848" w:history="1">
            <w:r w:rsidRPr="00007830">
              <w:rPr>
                <w:rStyle w:val="Hyperlink"/>
                <w:noProof/>
              </w:rPr>
              <w:t>6.5.5</w:t>
            </w:r>
            <w:r>
              <w:rPr>
                <w:rFonts w:eastAsiaTheme="minorEastAsia"/>
                <w:noProof/>
                <w:kern w:val="2"/>
                <w:sz w:val="22"/>
                <w:lang w:eastAsia="de-DE"/>
                <w14:ligatures w14:val="standardContextual"/>
              </w:rPr>
              <w:tab/>
            </w:r>
            <w:r w:rsidRPr="00007830">
              <w:rPr>
                <w:rStyle w:val="Hyperlink"/>
                <w:noProof/>
              </w:rPr>
              <w:t>Dienstleister</w:t>
            </w:r>
            <w:r>
              <w:rPr>
                <w:noProof/>
                <w:webHidden/>
              </w:rPr>
              <w:tab/>
            </w:r>
            <w:r>
              <w:rPr>
                <w:noProof/>
                <w:webHidden/>
              </w:rPr>
              <w:fldChar w:fldCharType="begin"/>
            </w:r>
            <w:r>
              <w:rPr>
                <w:noProof/>
                <w:webHidden/>
              </w:rPr>
              <w:instrText xml:space="preserve"> PAGEREF _Toc147415848 \h </w:instrText>
            </w:r>
            <w:r>
              <w:rPr>
                <w:noProof/>
                <w:webHidden/>
              </w:rPr>
            </w:r>
            <w:r>
              <w:rPr>
                <w:noProof/>
                <w:webHidden/>
              </w:rPr>
              <w:fldChar w:fldCharType="separate"/>
            </w:r>
            <w:r>
              <w:rPr>
                <w:noProof/>
                <w:webHidden/>
              </w:rPr>
              <w:t>22</w:t>
            </w:r>
            <w:r>
              <w:rPr>
                <w:noProof/>
                <w:webHidden/>
              </w:rPr>
              <w:fldChar w:fldCharType="end"/>
            </w:r>
          </w:hyperlink>
        </w:p>
        <w:p w14:paraId="1A2761A3" w14:textId="0E9FEC5C"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49" w:history="1">
            <w:r w:rsidRPr="00007830">
              <w:rPr>
                <w:rStyle w:val="Hyperlink"/>
                <w:noProof/>
              </w:rPr>
              <w:t>6.6</w:t>
            </w:r>
            <w:r>
              <w:rPr>
                <w:rFonts w:eastAsiaTheme="minorEastAsia"/>
                <w:noProof/>
                <w:kern w:val="2"/>
                <w:sz w:val="22"/>
                <w:lang w:eastAsia="de-DE"/>
                <w14:ligatures w14:val="standardContextual"/>
              </w:rPr>
              <w:tab/>
            </w:r>
            <w:r w:rsidRPr="00007830">
              <w:rPr>
                <w:rStyle w:val="Hyperlink"/>
                <w:noProof/>
              </w:rPr>
              <w:t>Dokumentation und Beweissicherung</w:t>
            </w:r>
            <w:r>
              <w:rPr>
                <w:noProof/>
                <w:webHidden/>
              </w:rPr>
              <w:tab/>
            </w:r>
            <w:r>
              <w:rPr>
                <w:noProof/>
                <w:webHidden/>
              </w:rPr>
              <w:fldChar w:fldCharType="begin"/>
            </w:r>
            <w:r>
              <w:rPr>
                <w:noProof/>
                <w:webHidden/>
              </w:rPr>
              <w:instrText xml:space="preserve"> PAGEREF _Toc147415849 \h </w:instrText>
            </w:r>
            <w:r>
              <w:rPr>
                <w:noProof/>
                <w:webHidden/>
              </w:rPr>
            </w:r>
            <w:r>
              <w:rPr>
                <w:noProof/>
                <w:webHidden/>
              </w:rPr>
              <w:fldChar w:fldCharType="separate"/>
            </w:r>
            <w:r>
              <w:rPr>
                <w:noProof/>
                <w:webHidden/>
              </w:rPr>
              <w:t>23</w:t>
            </w:r>
            <w:r>
              <w:rPr>
                <w:noProof/>
                <w:webHidden/>
              </w:rPr>
              <w:fldChar w:fldCharType="end"/>
            </w:r>
          </w:hyperlink>
        </w:p>
        <w:p w14:paraId="73D95C7D" w14:textId="6165EDCF" w:rsidR="00C26AB6" w:rsidRDefault="00C26AB6">
          <w:pPr>
            <w:pStyle w:val="Verzeichnis3"/>
            <w:rPr>
              <w:rFonts w:eastAsiaTheme="minorEastAsia"/>
              <w:noProof/>
              <w:kern w:val="2"/>
              <w:sz w:val="22"/>
              <w:lang w:eastAsia="de-DE"/>
              <w14:ligatures w14:val="standardContextual"/>
            </w:rPr>
          </w:pPr>
          <w:hyperlink w:anchor="_Toc147415850" w:history="1">
            <w:r w:rsidRPr="00007830">
              <w:rPr>
                <w:rStyle w:val="Hyperlink"/>
                <w:noProof/>
              </w:rPr>
              <w:t>6.6.1</w:t>
            </w:r>
            <w:r>
              <w:rPr>
                <w:rFonts w:eastAsiaTheme="minorEastAsia"/>
                <w:noProof/>
                <w:kern w:val="2"/>
                <w:sz w:val="22"/>
                <w:lang w:eastAsia="de-DE"/>
                <w14:ligatures w14:val="standardContextual"/>
              </w:rPr>
              <w:tab/>
            </w:r>
            <w:r w:rsidRPr="00007830">
              <w:rPr>
                <w:rStyle w:val="Hyperlink"/>
                <w:noProof/>
              </w:rPr>
              <w:t>Notwendigkeit der Protokollierung der Ereignisse</w:t>
            </w:r>
            <w:r>
              <w:rPr>
                <w:noProof/>
                <w:webHidden/>
              </w:rPr>
              <w:tab/>
            </w:r>
            <w:r>
              <w:rPr>
                <w:noProof/>
                <w:webHidden/>
              </w:rPr>
              <w:fldChar w:fldCharType="begin"/>
            </w:r>
            <w:r>
              <w:rPr>
                <w:noProof/>
                <w:webHidden/>
              </w:rPr>
              <w:instrText xml:space="preserve"> PAGEREF _Toc147415850 \h </w:instrText>
            </w:r>
            <w:r>
              <w:rPr>
                <w:noProof/>
                <w:webHidden/>
              </w:rPr>
            </w:r>
            <w:r>
              <w:rPr>
                <w:noProof/>
                <w:webHidden/>
              </w:rPr>
              <w:fldChar w:fldCharType="separate"/>
            </w:r>
            <w:r>
              <w:rPr>
                <w:noProof/>
                <w:webHidden/>
              </w:rPr>
              <w:t>23</w:t>
            </w:r>
            <w:r>
              <w:rPr>
                <w:noProof/>
                <w:webHidden/>
              </w:rPr>
              <w:fldChar w:fldCharType="end"/>
            </w:r>
          </w:hyperlink>
        </w:p>
        <w:p w14:paraId="74BE230A" w14:textId="2B644969" w:rsidR="00C26AB6" w:rsidRDefault="00C26AB6">
          <w:pPr>
            <w:pStyle w:val="Verzeichnis3"/>
            <w:rPr>
              <w:rFonts w:eastAsiaTheme="minorEastAsia"/>
              <w:noProof/>
              <w:kern w:val="2"/>
              <w:sz w:val="22"/>
              <w:lang w:eastAsia="de-DE"/>
              <w14:ligatures w14:val="standardContextual"/>
            </w:rPr>
          </w:pPr>
          <w:hyperlink w:anchor="_Toc147415851" w:history="1">
            <w:r w:rsidRPr="00007830">
              <w:rPr>
                <w:rStyle w:val="Hyperlink"/>
                <w:noProof/>
              </w:rPr>
              <w:t>6.6.2</w:t>
            </w:r>
            <w:r>
              <w:rPr>
                <w:rFonts w:eastAsiaTheme="minorEastAsia"/>
                <w:noProof/>
                <w:kern w:val="2"/>
                <w:sz w:val="22"/>
                <w:lang w:eastAsia="de-DE"/>
                <w14:ligatures w14:val="standardContextual"/>
              </w:rPr>
              <w:tab/>
            </w:r>
            <w:r w:rsidRPr="00007830">
              <w:rPr>
                <w:rStyle w:val="Hyperlink"/>
                <w:noProof/>
              </w:rPr>
              <w:t>Forensische Sicherung auf IT-Systemen</w:t>
            </w:r>
            <w:r>
              <w:rPr>
                <w:noProof/>
                <w:webHidden/>
              </w:rPr>
              <w:tab/>
            </w:r>
            <w:r>
              <w:rPr>
                <w:noProof/>
                <w:webHidden/>
              </w:rPr>
              <w:fldChar w:fldCharType="begin"/>
            </w:r>
            <w:r>
              <w:rPr>
                <w:noProof/>
                <w:webHidden/>
              </w:rPr>
              <w:instrText xml:space="preserve"> PAGEREF _Toc147415851 \h </w:instrText>
            </w:r>
            <w:r>
              <w:rPr>
                <w:noProof/>
                <w:webHidden/>
              </w:rPr>
            </w:r>
            <w:r>
              <w:rPr>
                <w:noProof/>
                <w:webHidden/>
              </w:rPr>
              <w:fldChar w:fldCharType="separate"/>
            </w:r>
            <w:r>
              <w:rPr>
                <w:noProof/>
                <w:webHidden/>
              </w:rPr>
              <w:t>23</w:t>
            </w:r>
            <w:r>
              <w:rPr>
                <w:noProof/>
                <w:webHidden/>
              </w:rPr>
              <w:fldChar w:fldCharType="end"/>
            </w:r>
          </w:hyperlink>
        </w:p>
        <w:p w14:paraId="3D532BBF" w14:textId="2D1B590B"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52" w:history="1">
            <w:r w:rsidRPr="00007830">
              <w:rPr>
                <w:rStyle w:val="Hyperlink"/>
                <w:noProof/>
              </w:rPr>
              <w:t>6.7</w:t>
            </w:r>
            <w:r>
              <w:rPr>
                <w:rFonts w:eastAsiaTheme="minorEastAsia"/>
                <w:noProof/>
                <w:kern w:val="2"/>
                <w:sz w:val="22"/>
                <w:lang w:eastAsia="de-DE"/>
                <w14:ligatures w14:val="standardContextual"/>
              </w:rPr>
              <w:tab/>
            </w:r>
            <w:r w:rsidRPr="00007830">
              <w:rPr>
                <w:rStyle w:val="Hyperlink"/>
                <w:noProof/>
              </w:rPr>
              <w:t>Kommunikation (nachfolgend zur Alarmierung)</w:t>
            </w:r>
            <w:r>
              <w:rPr>
                <w:noProof/>
                <w:webHidden/>
              </w:rPr>
              <w:tab/>
            </w:r>
            <w:r>
              <w:rPr>
                <w:noProof/>
                <w:webHidden/>
              </w:rPr>
              <w:fldChar w:fldCharType="begin"/>
            </w:r>
            <w:r>
              <w:rPr>
                <w:noProof/>
                <w:webHidden/>
              </w:rPr>
              <w:instrText xml:space="preserve"> PAGEREF _Toc147415852 \h </w:instrText>
            </w:r>
            <w:r>
              <w:rPr>
                <w:noProof/>
                <w:webHidden/>
              </w:rPr>
            </w:r>
            <w:r>
              <w:rPr>
                <w:noProof/>
                <w:webHidden/>
              </w:rPr>
              <w:fldChar w:fldCharType="separate"/>
            </w:r>
            <w:r>
              <w:rPr>
                <w:noProof/>
                <w:webHidden/>
              </w:rPr>
              <w:t>23</w:t>
            </w:r>
            <w:r>
              <w:rPr>
                <w:noProof/>
                <w:webHidden/>
              </w:rPr>
              <w:fldChar w:fldCharType="end"/>
            </w:r>
          </w:hyperlink>
        </w:p>
        <w:p w14:paraId="3AC214A1" w14:textId="08FF236A" w:rsidR="00C26AB6" w:rsidRDefault="00C26AB6">
          <w:pPr>
            <w:pStyle w:val="Verzeichnis3"/>
            <w:rPr>
              <w:rFonts w:eastAsiaTheme="minorEastAsia"/>
              <w:noProof/>
              <w:kern w:val="2"/>
              <w:sz w:val="22"/>
              <w:lang w:eastAsia="de-DE"/>
              <w14:ligatures w14:val="standardContextual"/>
            </w:rPr>
          </w:pPr>
          <w:hyperlink w:anchor="_Toc147415853" w:history="1">
            <w:r w:rsidRPr="00007830">
              <w:rPr>
                <w:rStyle w:val="Hyperlink"/>
                <w:noProof/>
              </w:rPr>
              <w:t>6.7.1</w:t>
            </w:r>
            <w:r>
              <w:rPr>
                <w:rFonts w:eastAsiaTheme="minorEastAsia"/>
                <w:noProof/>
                <w:kern w:val="2"/>
                <w:sz w:val="22"/>
                <w:lang w:eastAsia="de-DE"/>
                <w14:ligatures w14:val="standardContextual"/>
              </w:rPr>
              <w:tab/>
            </w:r>
            <w:r w:rsidRPr="00007830">
              <w:rPr>
                <w:rStyle w:val="Hyperlink"/>
                <w:noProof/>
              </w:rPr>
              <w:t>Interne Kommunikation</w:t>
            </w:r>
            <w:r>
              <w:rPr>
                <w:noProof/>
                <w:webHidden/>
              </w:rPr>
              <w:tab/>
            </w:r>
            <w:r>
              <w:rPr>
                <w:noProof/>
                <w:webHidden/>
              </w:rPr>
              <w:fldChar w:fldCharType="begin"/>
            </w:r>
            <w:r>
              <w:rPr>
                <w:noProof/>
                <w:webHidden/>
              </w:rPr>
              <w:instrText xml:space="preserve"> PAGEREF _Toc147415853 \h </w:instrText>
            </w:r>
            <w:r>
              <w:rPr>
                <w:noProof/>
                <w:webHidden/>
              </w:rPr>
            </w:r>
            <w:r>
              <w:rPr>
                <w:noProof/>
                <w:webHidden/>
              </w:rPr>
              <w:fldChar w:fldCharType="separate"/>
            </w:r>
            <w:r>
              <w:rPr>
                <w:noProof/>
                <w:webHidden/>
              </w:rPr>
              <w:t>23</w:t>
            </w:r>
            <w:r>
              <w:rPr>
                <w:noProof/>
                <w:webHidden/>
              </w:rPr>
              <w:fldChar w:fldCharType="end"/>
            </w:r>
          </w:hyperlink>
        </w:p>
        <w:p w14:paraId="429E40F3" w14:textId="24E92447" w:rsidR="00C26AB6" w:rsidRDefault="00C26AB6">
          <w:pPr>
            <w:pStyle w:val="Verzeichnis3"/>
            <w:rPr>
              <w:rFonts w:eastAsiaTheme="minorEastAsia"/>
              <w:noProof/>
              <w:kern w:val="2"/>
              <w:sz w:val="22"/>
              <w:lang w:eastAsia="de-DE"/>
              <w14:ligatures w14:val="standardContextual"/>
            </w:rPr>
          </w:pPr>
          <w:hyperlink w:anchor="_Toc147415854" w:history="1">
            <w:r w:rsidRPr="00007830">
              <w:rPr>
                <w:rStyle w:val="Hyperlink"/>
                <w:noProof/>
              </w:rPr>
              <w:t>6.7.2</w:t>
            </w:r>
            <w:r>
              <w:rPr>
                <w:rFonts w:eastAsiaTheme="minorEastAsia"/>
                <w:noProof/>
                <w:kern w:val="2"/>
                <w:sz w:val="22"/>
                <w:lang w:eastAsia="de-DE"/>
                <w14:ligatures w14:val="standardContextual"/>
              </w:rPr>
              <w:tab/>
            </w:r>
            <w:r w:rsidRPr="00007830">
              <w:rPr>
                <w:rStyle w:val="Hyperlink"/>
                <w:noProof/>
              </w:rPr>
              <w:t>Externe Kommunikation, Öffentlichkeitsarbeit</w:t>
            </w:r>
            <w:r>
              <w:rPr>
                <w:noProof/>
                <w:webHidden/>
              </w:rPr>
              <w:tab/>
            </w:r>
            <w:r>
              <w:rPr>
                <w:noProof/>
                <w:webHidden/>
              </w:rPr>
              <w:fldChar w:fldCharType="begin"/>
            </w:r>
            <w:r>
              <w:rPr>
                <w:noProof/>
                <w:webHidden/>
              </w:rPr>
              <w:instrText xml:space="preserve"> PAGEREF _Toc147415854 \h </w:instrText>
            </w:r>
            <w:r>
              <w:rPr>
                <w:noProof/>
                <w:webHidden/>
              </w:rPr>
            </w:r>
            <w:r>
              <w:rPr>
                <w:noProof/>
                <w:webHidden/>
              </w:rPr>
              <w:fldChar w:fldCharType="separate"/>
            </w:r>
            <w:r>
              <w:rPr>
                <w:noProof/>
                <w:webHidden/>
              </w:rPr>
              <w:t>24</w:t>
            </w:r>
            <w:r>
              <w:rPr>
                <w:noProof/>
                <w:webHidden/>
              </w:rPr>
              <w:fldChar w:fldCharType="end"/>
            </w:r>
          </w:hyperlink>
        </w:p>
        <w:p w14:paraId="4C2E89A9" w14:textId="2F4589A9"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55" w:history="1">
            <w:r w:rsidRPr="00007830">
              <w:rPr>
                <w:rStyle w:val="Hyperlink"/>
                <w:noProof/>
              </w:rPr>
              <w:t>6.8</w:t>
            </w:r>
            <w:r>
              <w:rPr>
                <w:rFonts w:eastAsiaTheme="minorEastAsia"/>
                <w:noProof/>
                <w:kern w:val="2"/>
                <w:sz w:val="22"/>
                <w:lang w:eastAsia="de-DE"/>
                <w14:ligatures w14:val="standardContextual"/>
              </w:rPr>
              <w:tab/>
            </w:r>
            <w:r w:rsidRPr="00007830">
              <w:rPr>
                <w:rStyle w:val="Hyperlink"/>
                <w:noProof/>
              </w:rPr>
              <w:t>(Kurzfristige) Wiederherstellung der Arbeitsfähigkeit</w:t>
            </w:r>
            <w:r>
              <w:rPr>
                <w:noProof/>
                <w:webHidden/>
              </w:rPr>
              <w:tab/>
            </w:r>
            <w:r>
              <w:rPr>
                <w:noProof/>
                <w:webHidden/>
              </w:rPr>
              <w:fldChar w:fldCharType="begin"/>
            </w:r>
            <w:r>
              <w:rPr>
                <w:noProof/>
                <w:webHidden/>
              </w:rPr>
              <w:instrText xml:space="preserve"> PAGEREF _Toc147415855 \h </w:instrText>
            </w:r>
            <w:r>
              <w:rPr>
                <w:noProof/>
                <w:webHidden/>
              </w:rPr>
            </w:r>
            <w:r>
              <w:rPr>
                <w:noProof/>
                <w:webHidden/>
              </w:rPr>
              <w:fldChar w:fldCharType="separate"/>
            </w:r>
            <w:r>
              <w:rPr>
                <w:noProof/>
                <w:webHidden/>
              </w:rPr>
              <w:t>25</w:t>
            </w:r>
            <w:r>
              <w:rPr>
                <w:noProof/>
                <w:webHidden/>
              </w:rPr>
              <w:fldChar w:fldCharType="end"/>
            </w:r>
          </w:hyperlink>
        </w:p>
        <w:p w14:paraId="3063FB00" w14:textId="6C5B09FB" w:rsidR="00C26AB6" w:rsidRDefault="00C26AB6">
          <w:pPr>
            <w:pStyle w:val="Verzeichnis1"/>
            <w:tabs>
              <w:tab w:val="left" w:pos="403"/>
              <w:tab w:val="right" w:leader="dot" w:pos="9062"/>
            </w:tabs>
            <w:rPr>
              <w:rFonts w:eastAsiaTheme="minorEastAsia"/>
              <w:noProof/>
              <w:kern w:val="2"/>
              <w:sz w:val="22"/>
              <w:lang w:eastAsia="de-DE"/>
              <w14:ligatures w14:val="standardContextual"/>
            </w:rPr>
          </w:pPr>
          <w:hyperlink w:anchor="_Toc147415856" w:history="1">
            <w:r w:rsidRPr="00007830">
              <w:rPr>
                <w:rStyle w:val="Hyperlink"/>
                <w:noProof/>
              </w:rPr>
              <w:t>7</w:t>
            </w:r>
            <w:r>
              <w:rPr>
                <w:rFonts w:eastAsiaTheme="minorEastAsia"/>
                <w:noProof/>
                <w:kern w:val="2"/>
                <w:sz w:val="22"/>
                <w:lang w:eastAsia="de-DE"/>
                <w14:ligatures w14:val="standardContextual"/>
              </w:rPr>
              <w:tab/>
            </w:r>
            <w:r w:rsidRPr="00007830">
              <w:rPr>
                <w:rStyle w:val="Hyperlink"/>
                <w:noProof/>
              </w:rPr>
              <w:t>Wiederanlauf und Wiederherstellung</w:t>
            </w:r>
            <w:r>
              <w:rPr>
                <w:noProof/>
                <w:webHidden/>
              </w:rPr>
              <w:tab/>
            </w:r>
            <w:r>
              <w:rPr>
                <w:noProof/>
                <w:webHidden/>
              </w:rPr>
              <w:fldChar w:fldCharType="begin"/>
            </w:r>
            <w:r>
              <w:rPr>
                <w:noProof/>
                <w:webHidden/>
              </w:rPr>
              <w:instrText xml:space="preserve"> PAGEREF _Toc147415856 \h </w:instrText>
            </w:r>
            <w:r>
              <w:rPr>
                <w:noProof/>
                <w:webHidden/>
              </w:rPr>
            </w:r>
            <w:r>
              <w:rPr>
                <w:noProof/>
                <w:webHidden/>
              </w:rPr>
              <w:fldChar w:fldCharType="separate"/>
            </w:r>
            <w:r>
              <w:rPr>
                <w:noProof/>
                <w:webHidden/>
              </w:rPr>
              <w:t>26</w:t>
            </w:r>
            <w:r>
              <w:rPr>
                <w:noProof/>
                <w:webHidden/>
              </w:rPr>
              <w:fldChar w:fldCharType="end"/>
            </w:r>
          </w:hyperlink>
        </w:p>
        <w:p w14:paraId="06A10A57" w14:textId="4DCE46A0"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57" w:history="1">
            <w:r w:rsidRPr="00007830">
              <w:rPr>
                <w:rStyle w:val="Hyperlink"/>
                <w:noProof/>
              </w:rPr>
              <w:t>7.1</w:t>
            </w:r>
            <w:r>
              <w:rPr>
                <w:rFonts w:eastAsiaTheme="minorEastAsia"/>
                <w:noProof/>
                <w:kern w:val="2"/>
                <w:sz w:val="22"/>
                <w:lang w:eastAsia="de-DE"/>
                <w14:ligatures w14:val="standardContextual"/>
              </w:rPr>
              <w:tab/>
            </w:r>
            <w:r w:rsidRPr="00007830">
              <w:rPr>
                <w:rStyle w:val="Hyperlink"/>
                <w:noProof/>
              </w:rPr>
              <w:t>IT-Notfall-Ressourcen, tiefer gehende Informationen</w:t>
            </w:r>
            <w:r>
              <w:rPr>
                <w:noProof/>
                <w:webHidden/>
              </w:rPr>
              <w:tab/>
            </w:r>
            <w:r>
              <w:rPr>
                <w:noProof/>
                <w:webHidden/>
              </w:rPr>
              <w:fldChar w:fldCharType="begin"/>
            </w:r>
            <w:r>
              <w:rPr>
                <w:noProof/>
                <w:webHidden/>
              </w:rPr>
              <w:instrText xml:space="preserve"> PAGEREF _Toc147415857 \h </w:instrText>
            </w:r>
            <w:r>
              <w:rPr>
                <w:noProof/>
                <w:webHidden/>
              </w:rPr>
            </w:r>
            <w:r>
              <w:rPr>
                <w:noProof/>
                <w:webHidden/>
              </w:rPr>
              <w:fldChar w:fldCharType="separate"/>
            </w:r>
            <w:r>
              <w:rPr>
                <w:noProof/>
                <w:webHidden/>
              </w:rPr>
              <w:t>27</w:t>
            </w:r>
            <w:r>
              <w:rPr>
                <w:noProof/>
                <w:webHidden/>
              </w:rPr>
              <w:fldChar w:fldCharType="end"/>
            </w:r>
          </w:hyperlink>
        </w:p>
        <w:p w14:paraId="6B166F30" w14:textId="27F27667" w:rsidR="00C26AB6" w:rsidRDefault="00C26AB6">
          <w:pPr>
            <w:pStyle w:val="Verzeichnis3"/>
            <w:rPr>
              <w:rFonts w:eastAsiaTheme="minorEastAsia"/>
              <w:noProof/>
              <w:kern w:val="2"/>
              <w:sz w:val="22"/>
              <w:lang w:eastAsia="de-DE"/>
              <w14:ligatures w14:val="standardContextual"/>
            </w:rPr>
          </w:pPr>
          <w:hyperlink w:anchor="_Toc147415858" w:history="1">
            <w:r w:rsidRPr="00007830">
              <w:rPr>
                <w:rStyle w:val="Hyperlink"/>
                <w:noProof/>
              </w:rPr>
              <w:t>7.1.1</w:t>
            </w:r>
            <w:r>
              <w:rPr>
                <w:rFonts w:eastAsiaTheme="minorEastAsia"/>
                <w:noProof/>
                <w:kern w:val="2"/>
                <w:sz w:val="22"/>
                <w:lang w:eastAsia="de-DE"/>
                <w14:ligatures w14:val="standardContextual"/>
              </w:rPr>
              <w:tab/>
            </w:r>
            <w:r w:rsidRPr="00007830">
              <w:rPr>
                <w:rStyle w:val="Hyperlink"/>
                <w:noProof/>
              </w:rPr>
              <w:t>Weitergehende Ressourcen für IT-Notfälle</w:t>
            </w:r>
            <w:r>
              <w:rPr>
                <w:noProof/>
                <w:webHidden/>
              </w:rPr>
              <w:tab/>
            </w:r>
            <w:r>
              <w:rPr>
                <w:noProof/>
                <w:webHidden/>
              </w:rPr>
              <w:fldChar w:fldCharType="begin"/>
            </w:r>
            <w:r>
              <w:rPr>
                <w:noProof/>
                <w:webHidden/>
              </w:rPr>
              <w:instrText xml:space="preserve"> PAGEREF _Toc147415858 \h </w:instrText>
            </w:r>
            <w:r>
              <w:rPr>
                <w:noProof/>
                <w:webHidden/>
              </w:rPr>
            </w:r>
            <w:r>
              <w:rPr>
                <w:noProof/>
                <w:webHidden/>
              </w:rPr>
              <w:fldChar w:fldCharType="separate"/>
            </w:r>
            <w:r>
              <w:rPr>
                <w:noProof/>
                <w:webHidden/>
              </w:rPr>
              <w:t>27</w:t>
            </w:r>
            <w:r>
              <w:rPr>
                <w:noProof/>
                <w:webHidden/>
              </w:rPr>
              <w:fldChar w:fldCharType="end"/>
            </w:r>
          </w:hyperlink>
        </w:p>
        <w:p w14:paraId="56B47E7F" w14:textId="14B62D7E" w:rsidR="00C26AB6" w:rsidRDefault="00C26AB6">
          <w:pPr>
            <w:pStyle w:val="Verzeichnis3"/>
            <w:rPr>
              <w:rFonts w:eastAsiaTheme="minorEastAsia"/>
              <w:noProof/>
              <w:kern w:val="2"/>
              <w:sz w:val="22"/>
              <w:lang w:eastAsia="de-DE"/>
              <w14:ligatures w14:val="standardContextual"/>
            </w:rPr>
          </w:pPr>
          <w:hyperlink w:anchor="_Toc147415859" w:history="1">
            <w:r w:rsidRPr="00007830">
              <w:rPr>
                <w:rStyle w:val="Hyperlink"/>
                <w:noProof/>
              </w:rPr>
              <w:t>7.1.2</w:t>
            </w:r>
            <w:r>
              <w:rPr>
                <w:rFonts w:eastAsiaTheme="minorEastAsia"/>
                <w:noProof/>
                <w:kern w:val="2"/>
                <w:sz w:val="22"/>
                <w:lang w:eastAsia="de-DE"/>
                <w14:ligatures w14:val="standardContextual"/>
              </w:rPr>
              <w:tab/>
            </w:r>
            <w:r w:rsidRPr="00007830">
              <w:rPr>
                <w:rStyle w:val="Hyperlink"/>
                <w:noProof/>
              </w:rPr>
              <w:t>Netzwerke, Internet-Anbindung</w:t>
            </w:r>
            <w:r>
              <w:rPr>
                <w:noProof/>
                <w:webHidden/>
              </w:rPr>
              <w:tab/>
            </w:r>
            <w:r>
              <w:rPr>
                <w:noProof/>
                <w:webHidden/>
              </w:rPr>
              <w:fldChar w:fldCharType="begin"/>
            </w:r>
            <w:r>
              <w:rPr>
                <w:noProof/>
                <w:webHidden/>
              </w:rPr>
              <w:instrText xml:space="preserve"> PAGEREF _Toc147415859 \h </w:instrText>
            </w:r>
            <w:r>
              <w:rPr>
                <w:noProof/>
                <w:webHidden/>
              </w:rPr>
            </w:r>
            <w:r>
              <w:rPr>
                <w:noProof/>
                <w:webHidden/>
              </w:rPr>
              <w:fldChar w:fldCharType="separate"/>
            </w:r>
            <w:r>
              <w:rPr>
                <w:noProof/>
                <w:webHidden/>
              </w:rPr>
              <w:t>27</w:t>
            </w:r>
            <w:r>
              <w:rPr>
                <w:noProof/>
                <w:webHidden/>
              </w:rPr>
              <w:fldChar w:fldCharType="end"/>
            </w:r>
          </w:hyperlink>
        </w:p>
        <w:p w14:paraId="6565A3ED" w14:textId="0095EB12"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60" w:history="1">
            <w:r w:rsidRPr="00007830">
              <w:rPr>
                <w:rStyle w:val="Hyperlink"/>
                <w:noProof/>
              </w:rPr>
              <w:t>7.2</w:t>
            </w:r>
            <w:r>
              <w:rPr>
                <w:rFonts w:eastAsiaTheme="minorEastAsia"/>
                <w:noProof/>
                <w:kern w:val="2"/>
                <w:sz w:val="22"/>
                <w:lang w:eastAsia="de-DE"/>
                <w14:ligatures w14:val="standardContextual"/>
              </w:rPr>
              <w:tab/>
            </w:r>
            <w:r w:rsidRPr="00007830">
              <w:rPr>
                <w:rStyle w:val="Hyperlink"/>
                <w:noProof/>
              </w:rPr>
              <w:t>Backup</w:t>
            </w:r>
            <w:r>
              <w:rPr>
                <w:noProof/>
                <w:webHidden/>
              </w:rPr>
              <w:tab/>
            </w:r>
            <w:r>
              <w:rPr>
                <w:noProof/>
                <w:webHidden/>
              </w:rPr>
              <w:fldChar w:fldCharType="begin"/>
            </w:r>
            <w:r>
              <w:rPr>
                <w:noProof/>
                <w:webHidden/>
              </w:rPr>
              <w:instrText xml:space="preserve"> PAGEREF _Toc147415860 \h </w:instrText>
            </w:r>
            <w:r>
              <w:rPr>
                <w:noProof/>
                <w:webHidden/>
              </w:rPr>
            </w:r>
            <w:r>
              <w:rPr>
                <w:noProof/>
                <w:webHidden/>
              </w:rPr>
              <w:fldChar w:fldCharType="separate"/>
            </w:r>
            <w:r>
              <w:rPr>
                <w:noProof/>
                <w:webHidden/>
              </w:rPr>
              <w:t>27</w:t>
            </w:r>
            <w:r>
              <w:rPr>
                <w:noProof/>
                <w:webHidden/>
              </w:rPr>
              <w:fldChar w:fldCharType="end"/>
            </w:r>
          </w:hyperlink>
        </w:p>
        <w:p w14:paraId="074EBA7B" w14:textId="3B15070A" w:rsidR="00C26AB6" w:rsidRDefault="00C26AB6">
          <w:pPr>
            <w:pStyle w:val="Verzeichnis3"/>
            <w:rPr>
              <w:rFonts w:eastAsiaTheme="minorEastAsia"/>
              <w:noProof/>
              <w:kern w:val="2"/>
              <w:sz w:val="22"/>
              <w:lang w:eastAsia="de-DE"/>
              <w14:ligatures w14:val="standardContextual"/>
            </w:rPr>
          </w:pPr>
          <w:hyperlink w:anchor="_Toc147415861" w:history="1">
            <w:r w:rsidRPr="00007830">
              <w:rPr>
                <w:rStyle w:val="Hyperlink"/>
                <w:noProof/>
              </w:rPr>
              <w:t>7.2.1</w:t>
            </w:r>
            <w:r>
              <w:rPr>
                <w:rFonts w:eastAsiaTheme="minorEastAsia"/>
                <w:noProof/>
                <w:kern w:val="2"/>
                <w:sz w:val="22"/>
                <w:lang w:eastAsia="de-DE"/>
                <w14:ligatures w14:val="standardContextual"/>
              </w:rPr>
              <w:tab/>
            </w:r>
            <w:r w:rsidRPr="00007830">
              <w:rPr>
                <w:rStyle w:val="Hyperlink"/>
                <w:noProof/>
              </w:rPr>
              <w:t>Selbst gehostete Anwendungen</w:t>
            </w:r>
            <w:r>
              <w:rPr>
                <w:noProof/>
                <w:webHidden/>
              </w:rPr>
              <w:tab/>
            </w:r>
            <w:r>
              <w:rPr>
                <w:noProof/>
                <w:webHidden/>
              </w:rPr>
              <w:fldChar w:fldCharType="begin"/>
            </w:r>
            <w:r>
              <w:rPr>
                <w:noProof/>
                <w:webHidden/>
              </w:rPr>
              <w:instrText xml:space="preserve"> PAGEREF _Toc147415861 \h </w:instrText>
            </w:r>
            <w:r>
              <w:rPr>
                <w:noProof/>
                <w:webHidden/>
              </w:rPr>
            </w:r>
            <w:r>
              <w:rPr>
                <w:noProof/>
                <w:webHidden/>
              </w:rPr>
              <w:fldChar w:fldCharType="separate"/>
            </w:r>
            <w:r>
              <w:rPr>
                <w:noProof/>
                <w:webHidden/>
              </w:rPr>
              <w:t>27</w:t>
            </w:r>
            <w:r>
              <w:rPr>
                <w:noProof/>
                <w:webHidden/>
              </w:rPr>
              <w:fldChar w:fldCharType="end"/>
            </w:r>
          </w:hyperlink>
        </w:p>
        <w:p w14:paraId="7254AC10" w14:textId="00CB1A2D" w:rsidR="00C26AB6" w:rsidRDefault="00C26AB6">
          <w:pPr>
            <w:pStyle w:val="Verzeichnis3"/>
            <w:rPr>
              <w:rFonts w:eastAsiaTheme="minorEastAsia"/>
              <w:noProof/>
              <w:kern w:val="2"/>
              <w:sz w:val="22"/>
              <w:lang w:eastAsia="de-DE"/>
              <w14:ligatures w14:val="standardContextual"/>
            </w:rPr>
          </w:pPr>
          <w:hyperlink w:anchor="_Toc147415862" w:history="1">
            <w:r w:rsidRPr="00007830">
              <w:rPr>
                <w:rStyle w:val="Hyperlink"/>
                <w:noProof/>
              </w:rPr>
              <w:t>7.2.2</w:t>
            </w:r>
            <w:r>
              <w:rPr>
                <w:rFonts w:eastAsiaTheme="minorEastAsia"/>
                <w:noProof/>
                <w:kern w:val="2"/>
                <w:sz w:val="22"/>
                <w:lang w:eastAsia="de-DE"/>
                <w14:ligatures w14:val="standardContextual"/>
              </w:rPr>
              <w:tab/>
            </w:r>
            <w:r w:rsidRPr="00007830">
              <w:rPr>
                <w:rStyle w:val="Hyperlink"/>
                <w:noProof/>
              </w:rPr>
              <w:t>Von Dienstleistern gehostete Anwendungen</w:t>
            </w:r>
            <w:r>
              <w:rPr>
                <w:noProof/>
                <w:webHidden/>
              </w:rPr>
              <w:tab/>
            </w:r>
            <w:r>
              <w:rPr>
                <w:noProof/>
                <w:webHidden/>
              </w:rPr>
              <w:fldChar w:fldCharType="begin"/>
            </w:r>
            <w:r>
              <w:rPr>
                <w:noProof/>
                <w:webHidden/>
              </w:rPr>
              <w:instrText xml:space="preserve"> PAGEREF _Toc147415862 \h </w:instrText>
            </w:r>
            <w:r>
              <w:rPr>
                <w:noProof/>
                <w:webHidden/>
              </w:rPr>
            </w:r>
            <w:r>
              <w:rPr>
                <w:noProof/>
                <w:webHidden/>
              </w:rPr>
              <w:fldChar w:fldCharType="separate"/>
            </w:r>
            <w:r>
              <w:rPr>
                <w:noProof/>
                <w:webHidden/>
              </w:rPr>
              <w:t>28</w:t>
            </w:r>
            <w:r>
              <w:rPr>
                <w:noProof/>
                <w:webHidden/>
              </w:rPr>
              <w:fldChar w:fldCharType="end"/>
            </w:r>
          </w:hyperlink>
        </w:p>
        <w:p w14:paraId="3559E889" w14:textId="38CCF91D" w:rsidR="00C26AB6" w:rsidRDefault="00C26AB6">
          <w:pPr>
            <w:pStyle w:val="Verzeichnis3"/>
            <w:rPr>
              <w:rFonts w:eastAsiaTheme="minorEastAsia"/>
              <w:noProof/>
              <w:kern w:val="2"/>
              <w:sz w:val="22"/>
              <w:lang w:eastAsia="de-DE"/>
              <w14:ligatures w14:val="standardContextual"/>
            </w:rPr>
          </w:pPr>
          <w:hyperlink w:anchor="_Toc147415863" w:history="1">
            <w:r w:rsidRPr="00007830">
              <w:rPr>
                <w:rStyle w:val="Hyperlink"/>
                <w:noProof/>
              </w:rPr>
              <w:t>7.2.3</w:t>
            </w:r>
            <w:r>
              <w:rPr>
                <w:rFonts w:eastAsiaTheme="minorEastAsia"/>
                <w:noProof/>
                <w:kern w:val="2"/>
                <w:sz w:val="22"/>
                <w:lang w:eastAsia="de-DE"/>
                <w14:ligatures w14:val="standardContextual"/>
              </w:rPr>
              <w:tab/>
            </w:r>
            <w:r w:rsidRPr="00007830">
              <w:rPr>
                <w:rStyle w:val="Hyperlink"/>
                <w:noProof/>
              </w:rPr>
              <w:t>Backup-Herausforderung: Nutzer- und Datenmanagement nach erfolgreicher Wiederinstallation</w:t>
            </w:r>
            <w:r>
              <w:rPr>
                <w:noProof/>
                <w:webHidden/>
              </w:rPr>
              <w:tab/>
            </w:r>
            <w:r>
              <w:rPr>
                <w:noProof/>
                <w:webHidden/>
              </w:rPr>
              <w:fldChar w:fldCharType="begin"/>
            </w:r>
            <w:r>
              <w:rPr>
                <w:noProof/>
                <w:webHidden/>
              </w:rPr>
              <w:instrText xml:space="preserve"> PAGEREF _Toc147415863 \h </w:instrText>
            </w:r>
            <w:r>
              <w:rPr>
                <w:noProof/>
                <w:webHidden/>
              </w:rPr>
            </w:r>
            <w:r>
              <w:rPr>
                <w:noProof/>
                <w:webHidden/>
              </w:rPr>
              <w:fldChar w:fldCharType="separate"/>
            </w:r>
            <w:r>
              <w:rPr>
                <w:noProof/>
                <w:webHidden/>
              </w:rPr>
              <w:t>28</w:t>
            </w:r>
            <w:r>
              <w:rPr>
                <w:noProof/>
                <w:webHidden/>
              </w:rPr>
              <w:fldChar w:fldCharType="end"/>
            </w:r>
          </w:hyperlink>
        </w:p>
        <w:p w14:paraId="553A9A06" w14:textId="18289044"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64" w:history="1">
            <w:r w:rsidRPr="00007830">
              <w:rPr>
                <w:rStyle w:val="Hyperlink"/>
                <w:noProof/>
              </w:rPr>
              <w:t>7.3</w:t>
            </w:r>
            <w:r>
              <w:rPr>
                <w:rFonts w:eastAsiaTheme="minorEastAsia"/>
                <w:noProof/>
                <w:kern w:val="2"/>
                <w:sz w:val="22"/>
                <w:lang w:eastAsia="de-DE"/>
                <w14:ligatures w14:val="standardContextual"/>
              </w:rPr>
              <w:tab/>
            </w:r>
            <w:r w:rsidRPr="00007830">
              <w:rPr>
                <w:rStyle w:val="Hyperlink"/>
                <w:noProof/>
              </w:rPr>
              <w:t>Beendigung und Nachbereitung des IT-Notfalles</w:t>
            </w:r>
            <w:r>
              <w:rPr>
                <w:noProof/>
                <w:webHidden/>
              </w:rPr>
              <w:tab/>
            </w:r>
            <w:r>
              <w:rPr>
                <w:noProof/>
                <w:webHidden/>
              </w:rPr>
              <w:fldChar w:fldCharType="begin"/>
            </w:r>
            <w:r>
              <w:rPr>
                <w:noProof/>
                <w:webHidden/>
              </w:rPr>
              <w:instrText xml:space="preserve"> PAGEREF _Toc147415864 \h </w:instrText>
            </w:r>
            <w:r>
              <w:rPr>
                <w:noProof/>
                <w:webHidden/>
              </w:rPr>
            </w:r>
            <w:r>
              <w:rPr>
                <w:noProof/>
                <w:webHidden/>
              </w:rPr>
              <w:fldChar w:fldCharType="separate"/>
            </w:r>
            <w:r>
              <w:rPr>
                <w:noProof/>
                <w:webHidden/>
              </w:rPr>
              <w:t>28</w:t>
            </w:r>
            <w:r>
              <w:rPr>
                <w:noProof/>
                <w:webHidden/>
              </w:rPr>
              <w:fldChar w:fldCharType="end"/>
            </w:r>
          </w:hyperlink>
        </w:p>
        <w:p w14:paraId="4433B23E" w14:textId="2972C30A" w:rsidR="00C26AB6" w:rsidRDefault="00C26AB6">
          <w:pPr>
            <w:pStyle w:val="Verzeichnis3"/>
            <w:rPr>
              <w:rFonts w:eastAsiaTheme="minorEastAsia"/>
              <w:noProof/>
              <w:kern w:val="2"/>
              <w:sz w:val="22"/>
              <w:lang w:eastAsia="de-DE"/>
              <w14:ligatures w14:val="standardContextual"/>
            </w:rPr>
          </w:pPr>
          <w:hyperlink w:anchor="_Toc147415865" w:history="1">
            <w:r w:rsidRPr="00007830">
              <w:rPr>
                <w:rStyle w:val="Hyperlink"/>
                <w:noProof/>
              </w:rPr>
              <w:t>7.3.1</w:t>
            </w:r>
            <w:r>
              <w:rPr>
                <w:rFonts w:eastAsiaTheme="minorEastAsia"/>
                <w:noProof/>
                <w:kern w:val="2"/>
                <w:sz w:val="22"/>
                <w:lang w:eastAsia="de-DE"/>
                <w14:ligatures w14:val="standardContextual"/>
              </w:rPr>
              <w:tab/>
            </w:r>
            <w:r w:rsidRPr="00007830">
              <w:rPr>
                <w:rStyle w:val="Hyperlink"/>
                <w:noProof/>
              </w:rPr>
              <w:t>Beendigung des IT-Notfalls</w:t>
            </w:r>
            <w:r>
              <w:rPr>
                <w:noProof/>
                <w:webHidden/>
              </w:rPr>
              <w:tab/>
            </w:r>
            <w:r>
              <w:rPr>
                <w:noProof/>
                <w:webHidden/>
              </w:rPr>
              <w:fldChar w:fldCharType="begin"/>
            </w:r>
            <w:r>
              <w:rPr>
                <w:noProof/>
                <w:webHidden/>
              </w:rPr>
              <w:instrText xml:space="preserve"> PAGEREF _Toc147415865 \h </w:instrText>
            </w:r>
            <w:r>
              <w:rPr>
                <w:noProof/>
                <w:webHidden/>
              </w:rPr>
            </w:r>
            <w:r>
              <w:rPr>
                <w:noProof/>
                <w:webHidden/>
              </w:rPr>
              <w:fldChar w:fldCharType="separate"/>
            </w:r>
            <w:r>
              <w:rPr>
                <w:noProof/>
                <w:webHidden/>
              </w:rPr>
              <w:t>28</w:t>
            </w:r>
            <w:r>
              <w:rPr>
                <w:noProof/>
                <w:webHidden/>
              </w:rPr>
              <w:fldChar w:fldCharType="end"/>
            </w:r>
          </w:hyperlink>
        </w:p>
        <w:p w14:paraId="0E49DB1B" w14:textId="57EE1BFB" w:rsidR="00C26AB6" w:rsidRDefault="00C26AB6">
          <w:pPr>
            <w:pStyle w:val="Verzeichnis3"/>
            <w:rPr>
              <w:rFonts w:eastAsiaTheme="minorEastAsia"/>
              <w:noProof/>
              <w:kern w:val="2"/>
              <w:sz w:val="22"/>
              <w:lang w:eastAsia="de-DE"/>
              <w14:ligatures w14:val="standardContextual"/>
            </w:rPr>
          </w:pPr>
          <w:hyperlink w:anchor="_Toc147415866" w:history="1">
            <w:r w:rsidRPr="00007830">
              <w:rPr>
                <w:rStyle w:val="Hyperlink"/>
                <w:noProof/>
              </w:rPr>
              <w:t>7.3.2</w:t>
            </w:r>
            <w:r>
              <w:rPr>
                <w:rFonts w:eastAsiaTheme="minorEastAsia"/>
                <w:noProof/>
                <w:kern w:val="2"/>
                <w:sz w:val="22"/>
                <w:lang w:eastAsia="de-DE"/>
                <w14:ligatures w14:val="standardContextual"/>
              </w:rPr>
              <w:tab/>
            </w:r>
            <w:r w:rsidRPr="00007830">
              <w:rPr>
                <w:rStyle w:val="Hyperlink"/>
                <w:noProof/>
              </w:rPr>
              <w:t>Nachbereitung</w:t>
            </w:r>
            <w:r>
              <w:rPr>
                <w:noProof/>
                <w:webHidden/>
              </w:rPr>
              <w:tab/>
            </w:r>
            <w:r>
              <w:rPr>
                <w:noProof/>
                <w:webHidden/>
              </w:rPr>
              <w:fldChar w:fldCharType="begin"/>
            </w:r>
            <w:r>
              <w:rPr>
                <w:noProof/>
                <w:webHidden/>
              </w:rPr>
              <w:instrText xml:space="preserve"> PAGEREF _Toc147415866 \h </w:instrText>
            </w:r>
            <w:r>
              <w:rPr>
                <w:noProof/>
                <w:webHidden/>
              </w:rPr>
            </w:r>
            <w:r>
              <w:rPr>
                <w:noProof/>
                <w:webHidden/>
              </w:rPr>
              <w:fldChar w:fldCharType="separate"/>
            </w:r>
            <w:r>
              <w:rPr>
                <w:noProof/>
                <w:webHidden/>
              </w:rPr>
              <w:t>28</w:t>
            </w:r>
            <w:r>
              <w:rPr>
                <w:noProof/>
                <w:webHidden/>
              </w:rPr>
              <w:fldChar w:fldCharType="end"/>
            </w:r>
          </w:hyperlink>
        </w:p>
        <w:p w14:paraId="42674179" w14:textId="01244016" w:rsidR="00C26AB6" w:rsidRDefault="00C26AB6">
          <w:pPr>
            <w:pStyle w:val="Verzeichnis1"/>
            <w:tabs>
              <w:tab w:val="left" w:pos="403"/>
              <w:tab w:val="right" w:leader="dot" w:pos="9062"/>
            </w:tabs>
            <w:rPr>
              <w:rFonts w:eastAsiaTheme="minorEastAsia"/>
              <w:noProof/>
              <w:kern w:val="2"/>
              <w:sz w:val="22"/>
              <w:lang w:eastAsia="de-DE"/>
              <w14:ligatures w14:val="standardContextual"/>
            </w:rPr>
          </w:pPr>
          <w:hyperlink w:anchor="_Toc147415867" w:history="1">
            <w:r w:rsidRPr="00007830">
              <w:rPr>
                <w:rStyle w:val="Hyperlink"/>
                <w:noProof/>
              </w:rPr>
              <w:t>8</w:t>
            </w:r>
            <w:r>
              <w:rPr>
                <w:rFonts w:eastAsiaTheme="minorEastAsia"/>
                <w:noProof/>
                <w:kern w:val="2"/>
                <w:sz w:val="22"/>
                <w:lang w:eastAsia="de-DE"/>
                <w14:ligatures w14:val="standardContextual"/>
              </w:rPr>
              <w:tab/>
            </w:r>
            <w:r w:rsidRPr="00007830">
              <w:rPr>
                <w:rStyle w:val="Hyperlink"/>
                <w:noProof/>
              </w:rPr>
              <w:t>Notfall-Prävention, wiederkehrende Aktivitäten</w:t>
            </w:r>
            <w:r>
              <w:rPr>
                <w:noProof/>
                <w:webHidden/>
              </w:rPr>
              <w:tab/>
            </w:r>
            <w:r>
              <w:rPr>
                <w:noProof/>
                <w:webHidden/>
              </w:rPr>
              <w:fldChar w:fldCharType="begin"/>
            </w:r>
            <w:r>
              <w:rPr>
                <w:noProof/>
                <w:webHidden/>
              </w:rPr>
              <w:instrText xml:space="preserve"> PAGEREF _Toc147415867 \h </w:instrText>
            </w:r>
            <w:r>
              <w:rPr>
                <w:noProof/>
                <w:webHidden/>
              </w:rPr>
            </w:r>
            <w:r>
              <w:rPr>
                <w:noProof/>
                <w:webHidden/>
              </w:rPr>
              <w:fldChar w:fldCharType="separate"/>
            </w:r>
            <w:r>
              <w:rPr>
                <w:noProof/>
                <w:webHidden/>
              </w:rPr>
              <w:t>29</w:t>
            </w:r>
            <w:r>
              <w:rPr>
                <w:noProof/>
                <w:webHidden/>
              </w:rPr>
              <w:fldChar w:fldCharType="end"/>
            </w:r>
          </w:hyperlink>
        </w:p>
        <w:p w14:paraId="0E478E4F" w14:textId="61AE8EE5"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68" w:history="1">
            <w:r w:rsidRPr="00007830">
              <w:rPr>
                <w:rStyle w:val="Hyperlink"/>
                <w:noProof/>
              </w:rPr>
              <w:t>8.1</w:t>
            </w:r>
            <w:r>
              <w:rPr>
                <w:rFonts w:eastAsiaTheme="minorEastAsia"/>
                <w:noProof/>
                <w:kern w:val="2"/>
                <w:sz w:val="22"/>
                <w:lang w:eastAsia="de-DE"/>
                <w14:ligatures w14:val="standardContextual"/>
              </w:rPr>
              <w:tab/>
            </w:r>
            <w:r w:rsidRPr="00007830">
              <w:rPr>
                <w:rStyle w:val="Hyperlink"/>
                <w:noProof/>
              </w:rPr>
              <w:t>Weiterbildung: Mitarbeiter</w:t>
            </w:r>
            <w:r>
              <w:rPr>
                <w:noProof/>
                <w:webHidden/>
              </w:rPr>
              <w:tab/>
            </w:r>
            <w:r>
              <w:rPr>
                <w:noProof/>
                <w:webHidden/>
              </w:rPr>
              <w:fldChar w:fldCharType="begin"/>
            </w:r>
            <w:r>
              <w:rPr>
                <w:noProof/>
                <w:webHidden/>
              </w:rPr>
              <w:instrText xml:space="preserve"> PAGEREF _Toc147415868 \h </w:instrText>
            </w:r>
            <w:r>
              <w:rPr>
                <w:noProof/>
                <w:webHidden/>
              </w:rPr>
            </w:r>
            <w:r>
              <w:rPr>
                <w:noProof/>
                <w:webHidden/>
              </w:rPr>
              <w:fldChar w:fldCharType="separate"/>
            </w:r>
            <w:r>
              <w:rPr>
                <w:noProof/>
                <w:webHidden/>
              </w:rPr>
              <w:t>29</w:t>
            </w:r>
            <w:r>
              <w:rPr>
                <w:noProof/>
                <w:webHidden/>
              </w:rPr>
              <w:fldChar w:fldCharType="end"/>
            </w:r>
          </w:hyperlink>
        </w:p>
        <w:p w14:paraId="6A2B2DE2" w14:textId="0EC1E38A" w:rsidR="00C26AB6" w:rsidRDefault="00C26AB6">
          <w:pPr>
            <w:pStyle w:val="Verzeichnis3"/>
            <w:rPr>
              <w:rFonts w:eastAsiaTheme="minorEastAsia"/>
              <w:noProof/>
              <w:kern w:val="2"/>
              <w:sz w:val="22"/>
              <w:lang w:eastAsia="de-DE"/>
              <w14:ligatures w14:val="standardContextual"/>
            </w:rPr>
          </w:pPr>
          <w:hyperlink w:anchor="_Toc147415869" w:history="1">
            <w:r w:rsidRPr="00007830">
              <w:rPr>
                <w:rStyle w:val="Hyperlink"/>
                <w:noProof/>
              </w:rPr>
              <w:t>8.1.1</w:t>
            </w:r>
            <w:r>
              <w:rPr>
                <w:rFonts w:eastAsiaTheme="minorEastAsia"/>
                <w:noProof/>
                <w:kern w:val="2"/>
                <w:sz w:val="22"/>
                <w:lang w:eastAsia="de-DE"/>
                <w14:ligatures w14:val="standardContextual"/>
              </w:rPr>
              <w:tab/>
            </w:r>
            <w:r w:rsidRPr="00007830">
              <w:rPr>
                <w:rStyle w:val="Hyperlink"/>
                <w:noProof/>
              </w:rPr>
              <w:t>„Nicht-IT“ Mitarbeiter</w:t>
            </w:r>
            <w:r>
              <w:rPr>
                <w:noProof/>
                <w:webHidden/>
              </w:rPr>
              <w:tab/>
            </w:r>
            <w:r>
              <w:rPr>
                <w:noProof/>
                <w:webHidden/>
              </w:rPr>
              <w:fldChar w:fldCharType="begin"/>
            </w:r>
            <w:r>
              <w:rPr>
                <w:noProof/>
                <w:webHidden/>
              </w:rPr>
              <w:instrText xml:space="preserve"> PAGEREF _Toc147415869 \h </w:instrText>
            </w:r>
            <w:r>
              <w:rPr>
                <w:noProof/>
                <w:webHidden/>
              </w:rPr>
            </w:r>
            <w:r>
              <w:rPr>
                <w:noProof/>
                <w:webHidden/>
              </w:rPr>
              <w:fldChar w:fldCharType="separate"/>
            </w:r>
            <w:r>
              <w:rPr>
                <w:noProof/>
                <w:webHidden/>
              </w:rPr>
              <w:t>29</w:t>
            </w:r>
            <w:r>
              <w:rPr>
                <w:noProof/>
                <w:webHidden/>
              </w:rPr>
              <w:fldChar w:fldCharType="end"/>
            </w:r>
          </w:hyperlink>
        </w:p>
        <w:p w14:paraId="158C385B" w14:textId="2F68F422" w:rsidR="00C26AB6" w:rsidRDefault="00C26AB6">
          <w:pPr>
            <w:pStyle w:val="Verzeichnis3"/>
            <w:rPr>
              <w:rFonts w:eastAsiaTheme="minorEastAsia"/>
              <w:noProof/>
              <w:kern w:val="2"/>
              <w:sz w:val="22"/>
              <w:lang w:eastAsia="de-DE"/>
              <w14:ligatures w14:val="standardContextual"/>
            </w:rPr>
          </w:pPr>
          <w:hyperlink w:anchor="_Toc147415870" w:history="1">
            <w:r w:rsidRPr="00007830">
              <w:rPr>
                <w:rStyle w:val="Hyperlink"/>
                <w:noProof/>
              </w:rPr>
              <w:t>8.1.2</w:t>
            </w:r>
            <w:r>
              <w:rPr>
                <w:rFonts w:eastAsiaTheme="minorEastAsia"/>
                <w:noProof/>
                <w:kern w:val="2"/>
                <w:sz w:val="22"/>
                <w:lang w:eastAsia="de-DE"/>
                <w14:ligatures w14:val="standardContextual"/>
              </w:rPr>
              <w:tab/>
            </w:r>
            <w:r w:rsidRPr="00007830">
              <w:rPr>
                <w:rStyle w:val="Hyperlink"/>
                <w:noProof/>
              </w:rPr>
              <w:t>„IT“--Mitarbeiter</w:t>
            </w:r>
            <w:r>
              <w:rPr>
                <w:noProof/>
                <w:webHidden/>
              </w:rPr>
              <w:tab/>
            </w:r>
            <w:r>
              <w:rPr>
                <w:noProof/>
                <w:webHidden/>
              </w:rPr>
              <w:fldChar w:fldCharType="begin"/>
            </w:r>
            <w:r>
              <w:rPr>
                <w:noProof/>
                <w:webHidden/>
              </w:rPr>
              <w:instrText xml:space="preserve"> PAGEREF _Toc147415870 \h </w:instrText>
            </w:r>
            <w:r>
              <w:rPr>
                <w:noProof/>
                <w:webHidden/>
              </w:rPr>
            </w:r>
            <w:r>
              <w:rPr>
                <w:noProof/>
                <w:webHidden/>
              </w:rPr>
              <w:fldChar w:fldCharType="separate"/>
            </w:r>
            <w:r>
              <w:rPr>
                <w:noProof/>
                <w:webHidden/>
              </w:rPr>
              <w:t>29</w:t>
            </w:r>
            <w:r>
              <w:rPr>
                <w:noProof/>
                <w:webHidden/>
              </w:rPr>
              <w:fldChar w:fldCharType="end"/>
            </w:r>
          </w:hyperlink>
        </w:p>
        <w:p w14:paraId="3F5ABB33" w14:textId="1E1E974B"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71" w:history="1">
            <w:r w:rsidRPr="00007830">
              <w:rPr>
                <w:rStyle w:val="Hyperlink"/>
                <w:noProof/>
              </w:rPr>
              <w:t>8.2</w:t>
            </w:r>
            <w:r>
              <w:rPr>
                <w:rFonts w:eastAsiaTheme="minorEastAsia"/>
                <w:noProof/>
                <w:kern w:val="2"/>
                <w:sz w:val="22"/>
                <w:lang w:eastAsia="de-DE"/>
                <w14:ligatures w14:val="standardContextual"/>
              </w:rPr>
              <w:tab/>
            </w:r>
            <w:r w:rsidRPr="00007830">
              <w:rPr>
                <w:rStyle w:val="Hyperlink"/>
                <w:noProof/>
              </w:rPr>
              <w:t>Bestehende und neue IT-Anwendungen</w:t>
            </w:r>
            <w:r>
              <w:rPr>
                <w:noProof/>
                <w:webHidden/>
              </w:rPr>
              <w:tab/>
            </w:r>
            <w:r>
              <w:rPr>
                <w:noProof/>
                <w:webHidden/>
              </w:rPr>
              <w:fldChar w:fldCharType="begin"/>
            </w:r>
            <w:r>
              <w:rPr>
                <w:noProof/>
                <w:webHidden/>
              </w:rPr>
              <w:instrText xml:space="preserve"> PAGEREF _Toc147415871 \h </w:instrText>
            </w:r>
            <w:r>
              <w:rPr>
                <w:noProof/>
                <w:webHidden/>
              </w:rPr>
            </w:r>
            <w:r>
              <w:rPr>
                <w:noProof/>
                <w:webHidden/>
              </w:rPr>
              <w:fldChar w:fldCharType="separate"/>
            </w:r>
            <w:r>
              <w:rPr>
                <w:noProof/>
                <w:webHidden/>
              </w:rPr>
              <w:t>29</w:t>
            </w:r>
            <w:r>
              <w:rPr>
                <w:noProof/>
                <w:webHidden/>
              </w:rPr>
              <w:fldChar w:fldCharType="end"/>
            </w:r>
          </w:hyperlink>
        </w:p>
        <w:p w14:paraId="16CC5997" w14:textId="4B9705D8" w:rsidR="00C26AB6" w:rsidRDefault="00C26AB6">
          <w:pPr>
            <w:pStyle w:val="Verzeichnis3"/>
            <w:rPr>
              <w:rFonts w:eastAsiaTheme="minorEastAsia"/>
              <w:noProof/>
              <w:kern w:val="2"/>
              <w:sz w:val="22"/>
              <w:lang w:eastAsia="de-DE"/>
              <w14:ligatures w14:val="standardContextual"/>
            </w:rPr>
          </w:pPr>
          <w:hyperlink w:anchor="_Toc147415872" w:history="1">
            <w:r w:rsidRPr="00007830">
              <w:rPr>
                <w:rStyle w:val="Hyperlink"/>
                <w:noProof/>
              </w:rPr>
              <w:t>8.2.1</w:t>
            </w:r>
            <w:r>
              <w:rPr>
                <w:rFonts w:eastAsiaTheme="minorEastAsia"/>
                <w:noProof/>
                <w:kern w:val="2"/>
                <w:sz w:val="22"/>
                <w:lang w:eastAsia="de-DE"/>
                <w14:ligatures w14:val="standardContextual"/>
              </w:rPr>
              <w:tab/>
            </w:r>
            <w:r w:rsidRPr="00007830">
              <w:rPr>
                <w:rStyle w:val="Hyperlink"/>
                <w:noProof/>
                <w:lang w:val="en-US"/>
              </w:rPr>
              <w:t>Integration von IT in den IT-Notfallplan</w:t>
            </w:r>
            <w:r>
              <w:rPr>
                <w:noProof/>
                <w:webHidden/>
              </w:rPr>
              <w:tab/>
            </w:r>
            <w:r>
              <w:rPr>
                <w:noProof/>
                <w:webHidden/>
              </w:rPr>
              <w:fldChar w:fldCharType="begin"/>
            </w:r>
            <w:r>
              <w:rPr>
                <w:noProof/>
                <w:webHidden/>
              </w:rPr>
              <w:instrText xml:space="preserve"> PAGEREF _Toc147415872 \h </w:instrText>
            </w:r>
            <w:r>
              <w:rPr>
                <w:noProof/>
                <w:webHidden/>
              </w:rPr>
            </w:r>
            <w:r>
              <w:rPr>
                <w:noProof/>
                <w:webHidden/>
              </w:rPr>
              <w:fldChar w:fldCharType="separate"/>
            </w:r>
            <w:r>
              <w:rPr>
                <w:noProof/>
                <w:webHidden/>
              </w:rPr>
              <w:t>29</w:t>
            </w:r>
            <w:r>
              <w:rPr>
                <w:noProof/>
                <w:webHidden/>
              </w:rPr>
              <w:fldChar w:fldCharType="end"/>
            </w:r>
          </w:hyperlink>
        </w:p>
        <w:p w14:paraId="3895A2F7" w14:textId="3F238888" w:rsidR="00C26AB6" w:rsidRDefault="00C26AB6">
          <w:pPr>
            <w:pStyle w:val="Verzeichnis3"/>
            <w:rPr>
              <w:rFonts w:eastAsiaTheme="minorEastAsia"/>
              <w:noProof/>
              <w:kern w:val="2"/>
              <w:sz w:val="22"/>
              <w:lang w:eastAsia="de-DE"/>
              <w14:ligatures w14:val="standardContextual"/>
            </w:rPr>
          </w:pPr>
          <w:hyperlink w:anchor="_Toc147415873" w:history="1">
            <w:r w:rsidRPr="00007830">
              <w:rPr>
                <w:rStyle w:val="Hyperlink"/>
                <w:noProof/>
              </w:rPr>
              <w:t>8.2.2</w:t>
            </w:r>
            <w:r>
              <w:rPr>
                <w:rFonts w:eastAsiaTheme="minorEastAsia"/>
                <w:noProof/>
                <w:kern w:val="2"/>
                <w:sz w:val="22"/>
                <w:lang w:eastAsia="de-DE"/>
                <w14:ligatures w14:val="standardContextual"/>
              </w:rPr>
              <w:tab/>
            </w:r>
            <w:r w:rsidRPr="00007830">
              <w:rPr>
                <w:rStyle w:val="Hyperlink"/>
                <w:noProof/>
                <w:lang w:val="en-US"/>
              </w:rPr>
              <w:t>Monitoring</w:t>
            </w:r>
            <w:r w:rsidRPr="00007830">
              <w:rPr>
                <w:rStyle w:val="Hyperlink"/>
                <w:noProof/>
              </w:rPr>
              <w:t xml:space="preserve"> der IT-Anwendungen</w:t>
            </w:r>
            <w:r>
              <w:rPr>
                <w:noProof/>
                <w:webHidden/>
              </w:rPr>
              <w:tab/>
            </w:r>
            <w:r>
              <w:rPr>
                <w:noProof/>
                <w:webHidden/>
              </w:rPr>
              <w:fldChar w:fldCharType="begin"/>
            </w:r>
            <w:r>
              <w:rPr>
                <w:noProof/>
                <w:webHidden/>
              </w:rPr>
              <w:instrText xml:space="preserve"> PAGEREF _Toc147415873 \h </w:instrText>
            </w:r>
            <w:r>
              <w:rPr>
                <w:noProof/>
                <w:webHidden/>
              </w:rPr>
            </w:r>
            <w:r>
              <w:rPr>
                <w:noProof/>
                <w:webHidden/>
              </w:rPr>
              <w:fldChar w:fldCharType="separate"/>
            </w:r>
            <w:r>
              <w:rPr>
                <w:noProof/>
                <w:webHidden/>
              </w:rPr>
              <w:t>29</w:t>
            </w:r>
            <w:r>
              <w:rPr>
                <w:noProof/>
                <w:webHidden/>
              </w:rPr>
              <w:fldChar w:fldCharType="end"/>
            </w:r>
          </w:hyperlink>
        </w:p>
        <w:p w14:paraId="5F999E8B" w14:textId="2513C6DA"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74" w:history="1">
            <w:r w:rsidRPr="00007830">
              <w:rPr>
                <w:rStyle w:val="Hyperlink"/>
                <w:noProof/>
              </w:rPr>
              <w:t>8.3</w:t>
            </w:r>
            <w:r>
              <w:rPr>
                <w:rFonts w:eastAsiaTheme="minorEastAsia"/>
                <w:noProof/>
                <w:kern w:val="2"/>
                <w:sz w:val="22"/>
                <w:lang w:eastAsia="de-DE"/>
                <w14:ligatures w14:val="standardContextual"/>
              </w:rPr>
              <w:tab/>
            </w:r>
            <w:r w:rsidRPr="00007830">
              <w:rPr>
                <w:rStyle w:val="Hyperlink"/>
                <w:noProof/>
              </w:rPr>
              <w:t>IT-Admins</w:t>
            </w:r>
            <w:r>
              <w:rPr>
                <w:noProof/>
                <w:webHidden/>
              </w:rPr>
              <w:tab/>
            </w:r>
            <w:r>
              <w:rPr>
                <w:noProof/>
                <w:webHidden/>
              </w:rPr>
              <w:fldChar w:fldCharType="begin"/>
            </w:r>
            <w:r>
              <w:rPr>
                <w:noProof/>
                <w:webHidden/>
              </w:rPr>
              <w:instrText xml:space="preserve"> PAGEREF _Toc147415874 \h </w:instrText>
            </w:r>
            <w:r>
              <w:rPr>
                <w:noProof/>
                <w:webHidden/>
              </w:rPr>
            </w:r>
            <w:r>
              <w:rPr>
                <w:noProof/>
                <w:webHidden/>
              </w:rPr>
              <w:fldChar w:fldCharType="separate"/>
            </w:r>
            <w:r>
              <w:rPr>
                <w:noProof/>
                <w:webHidden/>
              </w:rPr>
              <w:t>30</w:t>
            </w:r>
            <w:r>
              <w:rPr>
                <w:noProof/>
                <w:webHidden/>
              </w:rPr>
              <w:fldChar w:fldCharType="end"/>
            </w:r>
          </w:hyperlink>
        </w:p>
        <w:p w14:paraId="236418E8" w14:textId="231AE376" w:rsidR="00C26AB6" w:rsidRDefault="00C26AB6">
          <w:pPr>
            <w:pStyle w:val="Verzeichnis2"/>
            <w:tabs>
              <w:tab w:val="left" w:pos="880"/>
              <w:tab w:val="right" w:leader="dot" w:pos="9062"/>
            </w:tabs>
            <w:rPr>
              <w:rFonts w:eastAsiaTheme="minorEastAsia"/>
              <w:noProof/>
              <w:kern w:val="2"/>
              <w:sz w:val="22"/>
              <w:lang w:eastAsia="de-DE"/>
              <w14:ligatures w14:val="standardContextual"/>
            </w:rPr>
          </w:pPr>
          <w:hyperlink w:anchor="_Toc147415875" w:history="1">
            <w:r w:rsidRPr="00007830">
              <w:rPr>
                <w:rStyle w:val="Hyperlink"/>
                <w:noProof/>
              </w:rPr>
              <w:t>8.4</w:t>
            </w:r>
            <w:r>
              <w:rPr>
                <w:rFonts w:eastAsiaTheme="minorEastAsia"/>
                <w:noProof/>
                <w:kern w:val="2"/>
                <w:sz w:val="22"/>
                <w:lang w:eastAsia="de-DE"/>
                <w14:ligatures w14:val="standardContextual"/>
              </w:rPr>
              <w:tab/>
            </w:r>
            <w:r w:rsidRPr="00007830">
              <w:rPr>
                <w:rStyle w:val="Hyperlink"/>
                <w:noProof/>
              </w:rPr>
              <w:t>Tests, Notfallübungen</w:t>
            </w:r>
            <w:r>
              <w:rPr>
                <w:noProof/>
                <w:webHidden/>
              </w:rPr>
              <w:tab/>
            </w:r>
            <w:r>
              <w:rPr>
                <w:noProof/>
                <w:webHidden/>
              </w:rPr>
              <w:fldChar w:fldCharType="begin"/>
            </w:r>
            <w:r>
              <w:rPr>
                <w:noProof/>
                <w:webHidden/>
              </w:rPr>
              <w:instrText xml:space="preserve"> PAGEREF _Toc147415875 \h </w:instrText>
            </w:r>
            <w:r>
              <w:rPr>
                <w:noProof/>
                <w:webHidden/>
              </w:rPr>
            </w:r>
            <w:r>
              <w:rPr>
                <w:noProof/>
                <w:webHidden/>
              </w:rPr>
              <w:fldChar w:fldCharType="separate"/>
            </w:r>
            <w:r>
              <w:rPr>
                <w:noProof/>
                <w:webHidden/>
              </w:rPr>
              <w:t>30</w:t>
            </w:r>
            <w:r>
              <w:rPr>
                <w:noProof/>
                <w:webHidden/>
              </w:rPr>
              <w:fldChar w:fldCharType="end"/>
            </w:r>
          </w:hyperlink>
        </w:p>
        <w:p w14:paraId="2D3B454F" w14:textId="521C5106" w:rsidR="008E5414" w:rsidRDefault="008E5414">
          <w:r>
            <w:rPr>
              <w:b/>
              <w:bCs/>
            </w:rPr>
            <w:fldChar w:fldCharType="end"/>
          </w:r>
        </w:p>
      </w:sdtContent>
    </w:sdt>
    <w:p w14:paraId="598BC98B" w14:textId="77777777" w:rsidR="002463DB" w:rsidRDefault="002463DB" w:rsidP="002463DB">
      <w:pPr>
        <w:pStyle w:val="berschrift1"/>
      </w:pPr>
      <w:bookmarkStart w:id="0" w:name="_Toc147332043"/>
      <w:bookmarkStart w:id="1" w:name="_Toc147415804"/>
      <w:r>
        <w:lastRenderedPageBreak/>
        <w:t>IT-Notfallplan: Ziel, Zuständigkeiten und Aktualität</w:t>
      </w:r>
      <w:bookmarkEnd w:id="0"/>
      <w:bookmarkEnd w:id="1"/>
    </w:p>
    <w:p w14:paraId="62BFC5D7" w14:textId="77777777" w:rsidR="002463DB" w:rsidRPr="002C3113" w:rsidRDefault="002463DB" w:rsidP="002463DB">
      <w:r>
        <w:t>Der IT-Notfallplan ist ein Werkzeug zur Reaktion auf außergewöhnliche Ereignisse in der IT, die zum Ausfall von insbesondere kritischen Geschäftsprozessen führen. Ziel ist die Aufrechterhaltung der Handlungsfähigkeit und die Wiederherstellung der IT-Prozesse.</w:t>
      </w:r>
      <w:r>
        <w:br/>
        <w:t>Der IT-Notfallplan regelt die Vorgehensweise im Notfall, wenn IT oder IT-gesteuerte Prozesse betroffen sind.</w:t>
      </w:r>
      <w:r>
        <w:br/>
        <w:t>Der IT-Sicherheitsbeauftragte kümmert sich um die Aktualität und Anwendbarkeit des IT-Notfallplanes. Alle Mitarbeiter tragen aktiv dazu bei und melden insbesondere proaktiv Aktualisierungen und benötigte Informationen.</w:t>
      </w:r>
    </w:p>
    <w:p w14:paraId="7215BBF8" w14:textId="77777777" w:rsidR="002463DB" w:rsidRDefault="002463DB" w:rsidP="002463DB">
      <w:pPr>
        <w:pStyle w:val="berschrift1"/>
      </w:pPr>
      <w:bookmarkStart w:id="2" w:name="_Toc147332044"/>
      <w:bookmarkStart w:id="3" w:name="_Toc147415805"/>
      <w:r>
        <w:t>IT-Notfall:  Kurzübersicht</w:t>
      </w:r>
      <w:bookmarkEnd w:id="2"/>
      <w:bookmarkEnd w:id="3"/>
    </w:p>
    <w:p w14:paraId="46D90464" w14:textId="77777777" w:rsidR="002463DB" w:rsidRDefault="002463DB" w:rsidP="002463DB">
      <w:r>
        <w:t xml:space="preserve">Ein Notfall ist dann gegeben, wenn eine Störung nicht mehr im Rahmen des Normalbetriebs bewältigt werden kann. </w:t>
      </w:r>
    </w:p>
    <w:p w14:paraId="0E8A4E5E" w14:textId="77777777" w:rsidR="002463DB" w:rsidRDefault="002463DB" w:rsidP="002463DB">
      <w:r>
        <w:rPr>
          <w:noProof/>
        </w:rPr>
        <w:drawing>
          <wp:inline distT="0" distB="0" distL="0" distR="0" wp14:anchorId="460425CE" wp14:editId="282B2DF3">
            <wp:extent cx="6124575" cy="320952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2">
                      <a:extLst>
                        <a:ext uri="{28A0092B-C50C-407E-A947-70E740481C1C}">
                          <a14:useLocalDpi xmlns:a14="http://schemas.microsoft.com/office/drawing/2010/main" val="0"/>
                        </a:ext>
                      </a:extLst>
                    </a:blip>
                    <a:stretch>
                      <a:fillRect/>
                    </a:stretch>
                  </pic:blipFill>
                  <pic:spPr>
                    <a:xfrm>
                      <a:off x="0" y="0"/>
                      <a:ext cx="6125018" cy="3209754"/>
                    </a:xfrm>
                    <a:prstGeom prst="rect">
                      <a:avLst/>
                    </a:prstGeom>
                  </pic:spPr>
                </pic:pic>
              </a:graphicData>
            </a:graphic>
          </wp:inline>
        </w:drawing>
      </w:r>
    </w:p>
    <w:p w14:paraId="6AED1E0C" w14:textId="77777777" w:rsidR="002463DB" w:rsidRDefault="002463DB" w:rsidP="002463DB">
      <w:r>
        <w:t>Quelle: BSI 200-4</w:t>
      </w:r>
    </w:p>
    <w:p w14:paraId="25A6B184" w14:textId="77777777" w:rsidR="002463DB" w:rsidRDefault="002463DB" w:rsidP="002463DB">
      <w:r>
        <w:t>Der IT-Notfallplan enthält folgende Abschnitte:</w:t>
      </w:r>
    </w:p>
    <w:p w14:paraId="06F4D1E0" w14:textId="77777777" w:rsidR="002463DB" w:rsidRDefault="00C26AB6" w:rsidP="002463DB">
      <w:pPr>
        <w:pStyle w:val="Listenabsatz"/>
        <w:numPr>
          <w:ilvl w:val="0"/>
          <w:numId w:val="4"/>
        </w:numPr>
      </w:pPr>
      <w:hyperlink w:anchor="_Erkennen_und_Melden" w:history="1">
        <w:r w:rsidR="002463DB" w:rsidRPr="008E2AEE">
          <w:rPr>
            <w:rStyle w:val="Hyperlink"/>
          </w:rPr>
          <w:t xml:space="preserve">Erkennen und Melden von potenziellen </w:t>
        </w:r>
        <w:r w:rsidR="002463DB">
          <w:rPr>
            <w:rStyle w:val="Hyperlink"/>
          </w:rPr>
          <w:t>IT-</w:t>
        </w:r>
        <w:r w:rsidR="002463DB" w:rsidRPr="008E2AEE">
          <w:rPr>
            <w:rStyle w:val="Hyperlink"/>
          </w:rPr>
          <w:t>Notfällen</w:t>
        </w:r>
      </w:hyperlink>
    </w:p>
    <w:p w14:paraId="79242556" w14:textId="77777777" w:rsidR="002463DB" w:rsidRPr="004B707E" w:rsidRDefault="002463DB" w:rsidP="002463DB">
      <w:pPr>
        <w:pStyle w:val="Listenabsatz"/>
        <w:numPr>
          <w:ilvl w:val="0"/>
          <w:numId w:val="4"/>
        </w:numPr>
        <w:rPr>
          <w:rStyle w:val="Hyperlink"/>
        </w:rPr>
      </w:pPr>
      <w:r>
        <w:fldChar w:fldCharType="begin"/>
      </w:r>
      <w:r>
        <w:instrText xml:space="preserve"> HYPERLINK  \l "_Verifikation_und_erste" </w:instrText>
      </w:r>
      <w:r>
        <w:fldChar w:fldCharType="separate"/>
      </w:r>
      <w:r w:rsidRPr="004B707E">
        <w:rPr>
          <w:rStyle w:val="Hyperlink"/>
        </w:rPr>
        <w:t>Verifikation und Einschätzung der Meldung</w:t>
      </w:r>
    </w:p>
    <w:p w14:paraId="7AB93F76" w14:textId="77777777" w:rsidR="002463DB" w:rsidRDefault="002463DB" w:rsidP="002463DB">
      <w:pPr>
        <w:pStyle w:val="Listenabsatz"/>
        <w:numPr>
          <w:ilvl w:val="0"/>
          <w:numId w:val="4"/>
        </w:numPr>
      </w:pPr>
      <w:r>
        <w:fldChar w:fldCharType="end"/>
      </w:r>
      <w:hyperlink w:anchor="_IT-Sofortmaßnahmen" w:history="1">
        <w:r w:rsidRPr="004B707E">
          <w:rPr>
            <w:rStyle w:val="Hyperlink"/>
          </w:rPr>
          <w:t>IT-Sofortmaßnahmen</w:t>
        </w:r>
      </w:hyperlink>
    </w:p>
    <w:p w14:paraId="2FC48F60" w14:textId="77777777" w:rsidR="002463DB" w:rsidRDefault="00C26AB6" w:rsidP="002463DB">
      <w:pPr>
        <w:pStyle w:val="Listenabsatz"/>
        <w:numPr>
          <w:ilvl w:val="0"/>
          <w:numId w:val="4"/>
        </w:numPr>
      </w:pPr>
      <w:hyperlink w:anchor="_Ausrufen_eines_IT-Notfalls" w:history="1">
        <w:r w:rsidR="002463DB" w:rsidRPr="008E2AEE">
          <w:rPr>
            <w:rStyle w:val="Hyperlink"/>
          </w:rPr>
          <w:t>Ausrufen des Notfalls</w:t>
        </w:r>
      </w:hyperlink>
    </w:p>
    <w:p w14:paraId="22BD12F2" w14:textId="77777777" w:rsidR="002463DB" w:rsidRDefault="00C26AB6" w:rsidP="002463DB">
      <w:pPr>
        <w:pStyle w:val="Listenabsatz"/>
        <w:numPr>
          <w:ilvl w:val="0"/>
          <w:numId w:val="4"/>
        </w:numPr>
      </w:pPr>
      <w:hyperlink w:anchor="_Notfallmanagement_durch_den" w:history="1">
        <w:r w:rsidR="002463DB" w:rsidRPr="008E2AEE">
          <w:rPr>
            <w:rStyle w:val="Hyperlink"/>
          </w:rPr>
          <w:t xml:space="preserve">Notfallmanagement durch den </w:t>
        </w:r>
        <w:r w:rsidR="002463DB">
          <w:rPr>
            <w:rStyle w:val="Hyperlink"/>
          </w:rPr>
          <w:t>IT-</w:t>
        </w:r>
        <w:r w:rsidR="002463DB" w:rsidRPr="008E2AEE">
          <w:rPr>
            <w:rStyle w:val="Hyperlink"/>
          </w:rPr>
          <w:t>Notfallsta</w:t>
        </w:r>
        <w:r w:rsidR="002463DB">
          <w:rPr>
            <w:rStyle w:val="Hyperlink"/>
          </w:rPr>
          <w:t>b: Meldepflichten, Dokumentation, Kommunikation</w:t>
        </w:r>
      </w:hyperlink>
    </w:p>
    <w:p w14:paraId="4A8C82D0" w14:textId="77777777" w:rsidR="002463DB" w:rsidRDefault="00C26AB6" w:rsidP="002463DB">
      <w:pPr>
        <w:pStyle w:val="Listenabsatz"/>
        <w:numPr>
          <w:ilvl w:val="0"/>
          <w:numId w:val="4"/>
        </w:numPr>
      </w:pPr>
      <w:hyperlink w:anchor="_Wiederanlauf_und_Wiederherstellung" w:history="1">
        <w:r w:rsidR="002463DB" w:rsidRPr="00DD4404">
          <w:rPr>
            <w:rStyle w:val="Hyperlink"/>
          </w:rPr>
          <w:t>Wiederanlauf zum Notbetrieb, Wiederherstellung zum Normalbetrieb</w:t>
        </w:r>
      </w:hyperlink>
    </w:p>
    <w:p w14:paraId="0B83488C" w14:textId="77777777" w:rsidR="002463DB" w:rsidRDefault="00C26AB6" w:rsidP="002463DB">
      <w:pPr>
        <w:pStyle w:val="Listenabsatz"/>
        <w:numPr>
          <w:ilvl w:val="0"/>
          <w:numId w:val="4"/>
        </w:numPr>
      </w:pPr>
      <w:hyperlink w:anchor="_Nachbereitung_des_IT-Notfalles" w:history="1">
        <w:r w:rsidR="002463DB">
          <w:rPr>
            <w:rStyle w:val="Hyperlink"/>
          </w:rPr>
          <w:t>Nachbereitung: R</w:t>
        </w:r>
        <w:r w:rsidR="002463DB" w:rsidRPr="008E2AEE">
          <w:rPr>
            <w:rStyle w:val="Hyperlink"/>
          </w:rPr>
          <w:t>eview des Notfalls</w:t>
        </w:r>
      </w:hyperlink>
    </w:p>
    <w:p w14:paraId="2417D668" w14:textId="77777777" w:rsidR="002463DB" w:rsidRDefault="002463DB" w:rsidP="002463DB">
      <w:r>
        <w:t>Darüber hinaus enthält der IT-Notfallplan eine Sammlung von Informationen, die in einem IT-Notfall hilfreich sind.</w:t>
      </w:r>
    </w:p>
    <w:p w14:paraId="41892959" w14:textId="77777777" w:rsidR="002463DB" w:rsidRDefault="002463DB" w:rsidP="002463DB">
      <w:r>
        <w:t>Vor allem das Erkennen und Melden von potenziellen Notfällen sowie die IT-Sofortmaßnahmen müssen bei den entsprechenden Organisationseinheiten auch außerhalb des IT-Notfallplans vorliegen und bekannt sein.</w:t>
      </w:r>
    </w:p>
    <w:p w14:paraId="43C08880" w14:textId="77777777" w:rsidR="002463DB" w:rsidRPr="00FF5481" w:rsidRDefault="002463DB" w:rsidP="002463DB">
      <w:pPr>
        <w:rPr>
          <w:rFonts w:ascii="Arial" w:hAnsi="Arial" w:cs="Arial"/>
          <w:sz w:val="24"/>
          <w:szCs w:val="24"/>
        </w:rPr>
      </w:pPr>
      <w:r w:rsidRPr="002D6B9A">
        <w:rPr>
          <w:b/>
          <w:bCs/>
        </w:rPr>
        <w:lastRenderedPageBreak/>
        <w:t>Vom Meldungseingang über die Einordnung und IT-Notfallmodus zur Nachbereitung</w:t>
      </w:r>
      <w:r>
        <w:rPr>
          <w:b/>
          <w:bCs/>
        </w:rPr>
        <w:t xml:space="preserve"> (in Anlehnung BSI 200-4)</w:t>
      </w:r>
      <w:r>
        <w:rPr>
          <w:noProof/>
        </w:rPr>
        <mc:AlternateContent>
          <mc:Choice Requires="wpc">
            <w:drawing>
              <wp:inline distT="0" distB="0" distL="0" distR="0" wp14:anchorId="7095C9CB" wp14:editId="3D6B7525">
                <wp:extent cx="6445250" cy="8520231"/>
                <wp:effectExtent l="0" t="0" r="12700" b="14605"/>
                <wp:docPr id="71" name="Zeichenbereich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97" name="Flussdiagramm: Prozess 97"/>
                        <wps:cNvSpPr/>
                        <wps:spPr>
                          <a:xfrm>
                            <a:off x="2708748" y="3730669"/>
                            <a:ext cx="657225" cy="341630"/>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523AF"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Nein</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96" name="Flussdiagramm: Prozess 96"/>
                        <wps:cNvSpPr/>
                        <wps:spPr>
                          <a:xfrm>
                            <a:off x="3604168" y="2402603"/>
                            <a:ext cx="657860" cy="342265"/>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D1FAD"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Nein</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91" name="Flussdiagramm: Prozess 91"/>
                        <wps:cNvSpPr/>
                        <wps:spPr>
                          <a:xfrm>
                            <a:off x="1285287" y="4278004"/>
                            <a:ext cx="657860" cy="342265"/>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29F21"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Ja</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88" name="Flussdiagramm: Prozess 88"/>
                        <wps:cNvSpPr/>
                        <wps:spPr>
                          <a:xfrm>
                            <a:off x="4953057" y="3246916"/>
                            <a:ext cx="658201" cy="342699"/>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A5306"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Ja</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1" name="Flussdiagramm: Prozess 1"/>
                        <wps:cNvSpPr/>
                        <wps:spPr>
                          <a:xfrm>
                            <a:off x="1928032" y="825532"/>
                            <a:ext cx="1701674" cy="517471"/>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14BCE" w14:textId="77777777" w:rsidR="002463DB" w:rsidRPr="00306C87" w:rsidRDefault="002463DB" w:rsidP="002463DB">
                              <w:pPr>
                                <w:spacing w:after="0" w:line="240" w:lineRule="exact"/>
                                <w:jc w:val="center"/>
                                <w:rPr>
                                  <w:sz w:val="18"/>
                                  <w:szCs w:val="18"/>
                                </w:rPr>
                              </w:pPr>
                              <w:r>
                                <w:rPr>
                                  <w:color w:val="000000" w:themeColor="text1"/>
                                  <w:sz w:val="18"/>
                                  <w:szCs w:val="18"/>
                                  <w14:textOutline w14:w="3175" w14:cap="rnd" w14:cmpd="sng" w14:algn="ctr">
                                    <w14:noFill/>
                                    <w14:prstDash w14:val="solid"/>
                                    <w14:bevel/>
                                  </w14:textOutline>
                                </w:rPr>
                                <w:t xml:space="preserve">Mitglieder des </w:t>
                              </w:r>
                              <w:r>
                                <w:rPr>
                                  <w:color w:val="000000" w:themeColor="text1"/>
                                  <w:sz w:val="18"/>
                                  <w:szCs w:val="18"/>
                                  <w14:textOutline w14:w="3175" w14:cap="rnd" w14:cmpd="sng" w14:algn="ctr">
                                    <w14:noFill/>
                                    <w14:prstDash w14:val="solid"/>
                                    <w14:bevel/>
                                  </w14:textOutline>
                                </w:rPr>
                                <w:br/>
                              </w:r>
                              <w:r w:rsidRPr="00306C87">
                                <w:rPr>
                                  <w:color w:val="000000" w:themeColor="text1"/>
                                  <w:sz w:val="18"/>
                                  <w:szCs w:val="18"/>
                                  <w14:textOutline w14:w="3175" w14:cap="rnd" w14:cmpd="sng" w14:algn="ctr">
                                    <w14:noFill/>
                                    <w14:prstDash w14:val="solid"/>
                                    <w14:bevel/>
                                  </w14:textOutline>
                                </w:rPr>
                                <w:t>IT-Notfallstab</w:t>
                              </w:r>
                              <w:r>
                                <w:rPr>
                                  <w:color w:val="000000" w:themeColor="text1"/>
                                  <w:sz w:val="18"/>
                                  <w:szCs w:val="18"/>
                                  <w14:textOutline w14:w="3175" w14:cap="rnd" w14:cmpd="sng" w14:algn="ctr">
                                    <w14:noFill/>
                                    <w14:prstDash w14:val="solid"/>
                                    <w14:bevel/>
                                  </w14:textOutline>
                                </w:rPr>
                                <w:t>s / IT-Support</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2" name="Flussdiagramm: Prozess 2"/>
                        <wps:cNvSpPr/>
                        <wps:spPr>
                          <a:xfrm>
                            <a:off x="63541" y="4264585"/>
                            <a:ext cx="1377824" cy="72381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C10DC" w14:textId="77777777" w:rsidR="002463DB" w:rsidRDefault="002463DB" w:rsidP="002463DB">
                              <w:pPr>
                                <w:spacing w:after="0" w:line="240" w:lineRule="exact"/>
                                <w:jc w:val="center"/>
                                <w:rPr>
                                  <w:rFonts w:eastAsia="Calibri"/>
                                  <w:color w:val="000000"/>
                                  <w:szCs w:val="20"/>
                                </w:rPr>
                              </w:pPr>
                              <w:r>
                                <w:rPr>
                                  <w:rFonts w:eastAsia="Calibri"/>
                                  <w:color w:val="000000"/>
                                  <w:szCs w:val="20"/>
                                </w:rPr>
                                <w:t>Ausrufen des IT-Notfalls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 name="Verbinder: gewinkelt 3"/>
                        <wps:cNvCnPr>
                          <a:stCxn id="89" idx="1"/>
                          <a:endCxn id="2" idx="3"/>
                        </wps:cNvCnPr>
                        <wps:spPr>
                          <a:xfrm rot="10800000" flipV="1">
                            <a:off x="1441366" y="4621684"/>
                            <a:ext cx="310497" cy="4806"/>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Verbinder: gewinkelt 5"/>
                        <wps:cNvCnPr>
                          <a:stCxn id="89" idx="0"/>
                          <a:endCxn id="92" idx="2"/>
                        </wps:cNvCnPr>
                        <wps:spPr>
                          <a:xfrm rot="16200000" flipV="1">
                            <a:off x="2272504" y="3550381"/>
                            <a:ext cx="1041808" cy="2248"/>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Verbinder: gewinkelt 6"/>
                        <wps:cNvCnPr>
                          <a:stCxn id="29" idx="2"/>
                          <a:endCxn id="75" idx="0"/>
                        </wps:cNvCnPr>
                        <wps:spPr>
                          <a:xfrm rot="5400000">
                            <a:off x="5121226" y="2114769"/>
                            <a:ext cx="111243" cy="36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Flussdiagramm: Prozess 15"/>
                        <wps:cNvSpPr/>
                        <wps:spPr>
                          <a:xfrm>
                            <a:off x="4133667" y="4373366"/>
                            <a:ext cx="2084829" cy="493909"/>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A3791" w14:textId="77777777" w:rsidR="002463DB" w:rsidRDefault="002463DB" w:rsidP="002463DB">
                              <w:pPr>
                                <w:spacing w:line="240" w:lineRule="exact"/>
                                <w:jc w:val="center"/>
                                <w:rPr>
                                  <w:sz w:val="24"/>
                                  <w:szCs w:val="24"/>
                                </w:rPr>
                              </w:pPr>
                              <w:r>
                                <w:rPr>
                                  <w:rFonts w:eastAsia="Calibri"/>
                                  <w:color w:val="000000"/>
                                  <w:szCs w:val="20"/>
                                </w:rPr>
                                <w:t xml:space="preserve">Schadensbegrenzung: </w:t>
                              </w:r>
                              <w:r>
                                <w:rPr>
                                  <w:rFonts w:eastAsia="Calibri"/>
                                  <w:color w:val="000000"/>
                                  <w:szCs w:val="20"/>
                                </w:rPr>
                                <w:br/>
                                <w:t>Umsetzung IT-Sofortmaßnahmen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Flussdiagramm: Prozess 16"/>
                        <wps:cNvSpPr/>
                        <wps:spPr>
                          <a:xfrm>
                            <a:off x="1954104" y="6237460"/>
                            <a:ext cx="1393809"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ECEE5" w14:textId="77777777" w:rsidR="002463DB" w:rsidRDefault="002463DB" w:rsidP="002463DB">
                              <w:pPr>
                                <w:spacing w:after="0" w:line="240" w:lineRule="exact"/>
                                <w:jc w:val="center"/>
                                <w:rPr>
                                  <w:sz w:val="24"/>
                                  <w:szCs w:val="24"/>
                                </w:rPr>
                              </w:pPr>
                              <w:r>
                                <w:rPr>
                                  <w:rFonts w:eastAsia="Calibri"/>
                                  <w:color w:val="000000"/>
                                  <w:szCs w:val="20"/>
                                </w:rPr>
                                <w:t>Alarmierung über Alarmwege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 name="Verbinder: gewinkelt 17"/>
                        <wps:cNvCnPr>
                          <a:stCxn id="26" idx="2"/>
                          <a:endCxn id="16" idx="0"/>
                        </wps:cNvCnPr>
                        <wps:spPr>
                          <a:xfrm rot="16200000" flipH="1">
                            <a:off x="1557642" y="5144092"/>
                            <a:ext cx="294991" cy="1891743"/>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Verbinder: gewinkelt 21"/>
                        <wps:cNvCnPr>
                          <a:stCxn id="75" idx="2"/>
                          <a:endCxn id="28" idx="0"/>
                        </wps:cNvCnPr>
                        <wps:spPr>
                          <a:xfrm rot="5400000">
                            <a:off x="5016491" y="3429432"/>
                            <a:ext cx="320012" cy="364"/>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Verbinder: gewinkelt 25"/>
                        <wps:cNvCnPr>
                          <a:stCxn id="75" idx="1"/>
                          <a:endCxn id="92" idx="3"/>
                        </wps:cNvCnPr>
                        <wps:spPr>
                          <a:xfrm rot="10800000">
                            <a:off x="3629551" y="2716594"/>
                            <a:ext cx="504399" cy="3496"/>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Flussdiagramm: Prozess 26"/>
                        <wps:cNvSpPr/>
                        <wps:spPr>
                          <a:xfrm>
                            <a:off x="54063" y="5218723"/>
                            <a:ext cx="1410405" cy="723746"/>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62371" w14:textId="77777777" w:rsidR="002463DB" w:rsidRPr="006C5BDB" w:rsidRDefault="002463DB" w:rsidP="002463DB">
                              <w:pPr>
                                <w:spacing w:line="240" w:lineRule="exact"/>
                                <w:jc w:val="center"/>
                                <w:rPr>
                                  <w:rFonts w:eastAsia="Calibri"/>
                                  <w:color w:val="000000"/>
                                  <w:sz w:val="18"/>
                                  <w:szCs w:val="18"/>
                                </w:rPr>
                              </w:pPr>
                              <w:r>
                                <w:rPr>
                                  <w:rFonts w:eastAsia="Calibri"/>
                                  <w:color w:val="000000"/>
                                  <w:szCs w:val="20"/>
                                </w:rPr>
                                <w:t>Notfallmanagement einleiten</w:t>
                              </w:r>
                              <w:r>
                                <w:rPr>
                                  <w:rFonts w:eastAsia="Calibri"/>
                                  <w:color w:val="000000"/>
                                  <w:sz w:val="18"/>
                                  <w:szCs w:val="18"/>
                                </w:rPr>
                                <w:t xml:space="preserve">, insbes. </w:t>
                              </w:r>
                              <w:r w:rsidRPr="006C5BDB">
                                <w:rPr>
                                  <w:rFonts w:eastAsia="Calibri"/>
                                  <w:color w:val="000000"/>
                                  <w:sz w:val="18"/>
                                  <w:szCs w:val="18"/>
                                </w:rPr>
                                <w:t>Zusammensetzung &amp; Arbeitsmodus IT-Notfallstab</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7" name="Verbinder: gewinkelt 27"/>
                        <wps:cNvCnPr>
                          <a:stCxn id="2" idx="2"/>
                          <a:endCxn id="26" idx="0"/>
                        </wps:cNvCnPr>
                        <wps:spPr>
                          <a:xfrm rot="16200000" flipH="1">
                            <a:off x="640695" y="5100152"/>
                            <a:ext cx="230328" cy="6813"/>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Flussdiagramm: Prozess 28"/>
                        <wps:cNvSpPr/>
                        <wps:spPr>
                          <a:xfrm>
                            <a:off x="4133713" y="3589620"/>
                            <a:ext cx="2085203" cy="62838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C8026" w14:textId="77777777" w:rsidR="002463DB" w:rsidRDefault="002463DB" w:rsidP="002463DB">
                              <w:pPr>
                                <w:spacing w:line="240" w:lineRule="exact"/>
                                <w:jc w:val="center"/>
                                <w:rPr>
                                  <w:rFonts w:eastAsia="Calibri"/>
                                  <w:color w:val="000000"/>
                                  <w:szCs w:val="20"/>
                                </w:rPr>
                              </w:pPr>
                              <w:r>
                                <w:rPr>
                                  <w:rFonts w:eastAsia="Calibri"/>
                                  <w:color w:val="000000"/>
                                  <w:szCs w:val="20"/>
                                </w:rPr>
                                <w:t>IT-Notfall liegt vor:</w:t>
                              </w:r>
                              <w:r>
                                <w:rPr>
                                  <w:rFonts w:eastAsia="Calibri"/>
                                  <w:color w:val="000000"/>
                                  <w:szCs w:val="20"/>
                                </w:rPr>
                                <w:br/>
                                <w:t>Erste Beweissicherung</w:t>
                              </w:r>
                              <w:r>
                                <w:rPr>
                                  <w:rFonts w:eastAsia="Calibri"/>
                                  <w:color w:val="000000"/>
                                  <w:szCs w:val="20"/>
                                </w:rPr>
                                <w:br/>
                                <w:t>(Logfiles, Protokolle…)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9" name="Flussdiagramm: Prozess 29"/>
                        <wps:cNvSpPr/>
                        <wps:spPr>
                          <a:xfrm>
                            <a:off x="4134507" y="1476649"/>
                            <a:ext cx="2085040" cy="582679"/>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2828C" w14:textId="77777777" w:rsidR="002463DB" w:rsidRPr="00384938" w:rsidRDefault="002463DB" w:rsidP="002463DB">
                              <w:pPr>
                                <w:spacing w:line="240" w:lineRule="exact"/>
                                <w:jc w:val="center"/>
                                <w:rPr>
                                  <w:sz w:val="24"/>
                                  <w:szCs w:val="24"/>
                                </w:rPr>
                              </w:pPr>
                              <w:r>
                                <w:rPr>
                                  <w:rFonts w:eastAsia="Calibri"/>
                                  <w:color w:val="000000"/>
                                  <w:szCs w:val="20"/>
                                </w:rPr>
                                <w:t>Verifikation der Meldung: Quelle? Reproduzierbarkeit?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0" name="Verbinder: gewinkelt 30"/>
                        <wps:cNvCnPr>
                          <a:stCxn id="52" idx="3"/>
                          <a:endCxn id="29" idx="1"/>
                        </wps:cNvCnPr>
                        <wps:spPr>
                          <a:xfrm flipV="1">
                            <a:off x="3629728" y="1767984"/>
                            <a:ext cx="504779" cy="366"/>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Flussdiagramm: Prozess 31"/>
                        <wps:cNvSpPr/>
                        <wps:spPr>
                          <a:xfrm>
                            <a:off x="145280" y="115269"/>
                            <a:ext cx="1445395" cy="5820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B8089" w14:textId="77777777" w:rsidR="002463DB" w:rsidRDefault="002463DB" w:rsidP="002463DB">
                              <w:pPr>
                                <w:spacing w:line="240" w:lineRule="exact"/>
                                <w:jc w:val="center"/>
                                <w:rPr>
                                  <w:rFonts w:eastAsia="Calibri"/>
                                  <w:color w:val="000000"/>
                                  <w:szCs w:val="20"/>
                                </w:rPr>
                              </w:pPr>
                              <w:r>
                                <w:rPr>
                                  <w:rFonts w:eastAsia="Calibri"/>
                                  <w:color w:val="000000"/>
                                  <w:szCs w:val="20"/>
                                </w:rPr>
                                <w:t>Automatisches, technisches Monitoring</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36" name="Flussdiagramm: Prozess 36"/>
                        <wps:cNvSpPr/>
                        <wps:spPr>
                          <a:xfrm>
                            <a:off x="4134461" y="114296"/>
                            <a:ext cx="2085317" cy="584561"/>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C2F9A"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Humanoide Meldungen: </w:t>
                              </w:r>
                              <w:r>
                                <w:rPr>
                                  <w:rFonts w:eastAsia="Calibri"/>
                                  <w:color w:val="000000"/>
                                  <w:szCs w:val="20"/>
                                </w:rPr>
                                <w:br/>
                                <w:t>Intern, Extern</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38" name="Flussdiagramm: Prozess 38"/>
                        <wps:cNvSpPr/>
                        <wps:spPr>
                          <a:xfrm>
                            <a:off x="1928033" y="117208"/>
                            <a:ext cx="1701574" cy="58166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4E351" w14:textId="77777777" w:rsidR="002463DB" w:rsidRDefault="002463DB" w:rsidP="002463DB">
                              <w:pPr>
                                <w:spacing w:line="240" w:lineRule="exact"/>
                                <w:jc w:val="center"/>
                                <w:rPr>
                                  <w:rFonts w:eastAsia="Calibri"/>
                                  <w:color w:val="000000"/>
                                  <w:szCs w:val="20"/>
                                </w:rPr>
                              </w:pPr>
                              <w:r>
                                <w:rPr>
                                  <w:rFonts w:eastAsia="Calibri"/>
                                  <w:color w:val="000000"/>
                                  <w:szCs w:val="20"/>
                                </w:rPr>
                                <w:t>Meldungseingang</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39" name="Verbinder: gewinkelt 39"/>
                        <wps:cNvCnPr>
                          <a:stCxn id="31" idx="3"/>
                          <a:endCxn id="38" idx="1"/>
                        </wps:cNvCnPr>
                        <wps:spPr>
                          <a:xfrm>
                            <a:off x="1590675" y="406269"/>
                            <a:ext cx="337358" cy="1769"/>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Verbinder: gewinkelt 42"/>
                        <wps:cNvCnPr>
                          <a:stCxn id="36" idx="1"/>
                          <a:endCxn id="38" idx="3"/>
                        </wps:cNvCnPr>
                        <wps:spPr>
                          <a:xfrm rot="10800000" flipV="1">
                            <a:off x="3629607" y="406576"/>
                            <a:ext cx="504854" cy="146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Verbinder: gewinkelt 43"/>
                        <wps:cNvCnPr>
                          <a:stCxn id="38" idx="2"/>
                          <a:endCxn id="1" idx="0"/>
                        </wps:cNvCnPr>
                        <wps:spPr>
                          <a:xfrm rot="16200000" flipH="1">
                            <a:off x="2715508" y="762180"/>
                            <a:ext cx="126664" cy="4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Flussdiagramm: Prozess 46"/>
                        <wps:cNvSpPr/>
                        <wps:spPr>
                          <a:xfrm>
                            <a:off x="145919" y="825486"/>
                            <a:ext cx="1444736" cy="517518"/>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62660" w14:textId="77777777" w:rsidR="002463DB" w:rsidRDefault="002463DB" w:rsidP="002463DB">
                              <w:pPr>
                                <w:spacing w:line="240" w:lineRule="exact"/>
                                <w:jc w:val="center"/>
                                <w:rPr>
                                  <w:rFonts w:eastAsia="Calibri"/>
                                  <w:color w:val="000000"/>
                                  <w:szCs w:val="20"/>
                                </w:rPr>
                              </w:pPr>
                              <w:r>
                                <w:rPr>
                                  <w:rFonts w:eastAsia="Calibri"/>
                                  <w:color w:val="000000"/>
                                  <w:szCs w:val="20"/>
                                </w:rPr>
                                <w:t>Dienstleister zur Unterstützung</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48" name="Verbinder: gewinkelt 48"/>
                        <wps:cNvCnPr>
                          <a:stCxn id="46" idx="3"/>
                          <a:endCxn id="1" idx="1"/>
                        </wps:cNvCnPr>
                        <wps:spPr>
                          <a:xfrm>
                            <a:off x="1590639" y="1084245"/>
                            <a:ext cx="337393" cy="23"/>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Flussdiagramm: Prozess 49"/>
                        <wps:cNvSpPr/>
                        <wps:spPr>
                          <a:xfrm>
                            <a:off x="4134277" y="825486"/>
                            <a:ext cx="2085247" cy="51748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5A0EE"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(optionale) Mitglieder </w:t>
                              </w:r>
                              <w:r>
                                <w:rPr>
                                  <w:rFonts w:eastAsia="Calibri"/>
                                  <w:color w:val="000000"/>
                                  <w:szCs w:val="20"/>
                                </w:rPr>
                                <w:br/>
                                <w:t>IT-Notfallstab</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50" name="Verbinder: gewinkelt 50"/>
                        <wps:cNvCnPr>
                          <a:stCxn id="49" idx="1"/>
                          <a:endCxn id="1" idx="3"/>
                        </wps:cNvCnPr>
                        <wps:spPr>
                          <a:xfrm rot="10800000" flipV="1">
                            <a:off x="3629665" y="1084212"/>
                            <a:ext cx="504566" cy="39"/>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Verbinder: gewinkelt 51"/>
                        <wps:cNvCnPr>
                          <a:endCxn id="52" idx="0"/>
                        </wps:cNvCnPr>
                        <wps:spPr>
                          <a:xfrm rot="16200000" flipH="1">
                            <a:off x="2701388" y="1433988"/>
                            <a:ext cx="181928" cy="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Flussdiagramm: Prozess 52"/>
                        <wps:cNvSpPr/>
                        <wps:spPr>
                          <a:xfrm>
                            <a:off x="1955040" y="1524975"/>
                            <a:ext cx="1674688" cy="48675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E87F5" w14:textId="77777777" w:rsidR="002463DB" w:rsidRDefault="002463DB" w:rsidP="002463DB">
                              <w:pPr>
                                <w:spacing w:line="240" w:lineRule="exact"/>
                                <w:jc w:val="center"/>
                                <w:rPr>
                                  <w:rFonts w:eastAsia="Calibri"/>
                                  <w:color w:val="000000"/>
                                  <w:szCs w:val="20"/>
                                </w:rPr>
                              </w:pPr>
                              <w:r>
                                <w:rPr>
                                  <w:rFonts w:eastAsia="Calibri"/>
                                  <w:color w:val="000000"/>
                                  <w:szCs w:val="20"/>
                                </w:rPr>
                                <w:t>Verifikation &amp; Einschätzung Meldung</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53" name="Verbinder: gewinkelt 53"/>
                        <wps:cNvCnPr>
                          <a:stCxn id="28" idx="2"/>
                          <a:endCxn id="15" idx="0"/>
                        </wps:cNvCnPr>
                        <wps:spPr>
                          <a:xfrm rot="5400000">
                            <a:off x="5098510" y="4295561"/>
                            <a:ext cx="155366" cy="245"/>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Flussdiagramm: Prozess 54"/>
                        <wps:cNvSpPr/>
                        <wps:spPr>
                          <a:xfrm>
                            <a:off x="206444" y="7275785"/>
                            <a:ext cx="1410335"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FB2FD" w14:textId="77777777" w:rsidR="002463DB" w:rsidRDefault="002463DB" w:rsidP="002463DB">
                              <w:pPr>
                                <w:spacing w:line="240" w:lineRule="exact"/>
                                <w:jc w:val="center"/>
                                <w:rPr>
                                  <w:rFonts w:eastAsia="Calibri"/>
                                  <w:color w:val="000000"/>
                                  <w:szCs w:val="20"/>
                                </w:rPr>
                              </w:pPr>
                              <w:r>
                                <w:rPr>
                                  <w:rFonts w:eastAsia="Calibri"/>
                                  <w:color w:val="000000"/>
                                  <w:szCs w:val="20"/>
                                </w:rPr>
                                <w:t>Meldepflichten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5" name="Flussdiagramm: Prozess 55"/>
                        <wps:cNvSpPr/>
                        <wps:spPr>
                          <a:xfrm>
                            <a:off x="1943147" y="7295935"/>
                            <a:ext cx="1410335"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890E2"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Kommunikation: </w:t>
                              </w:r>
                              <w:r>
                                <w:rPr>
                                  <w:rFonts w:eastAsia="Calibri"/>
                                  <w:color w:val="000000"/>
                                  <w:szCs w:val="20"/>
                                </w:rPr>
                                <w:br/>
                                <w:t>Intern &amp; öffentlich</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6" name="Flussdiagramm: Prozess 56"/>
                        <wps:cNvSpPr/>
                        <wps:spPr>
                          <a:xfrm>
                            <a:off x="4809441" y="6677750"/>
                            <a:ext cx="1410335"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9497C" w14:textId="77777777" w:rsidR="002463DB" w:rsidRDefault="002463DB" w:rsidP="002463DB">
                              <w:pPr>
                                <w:spacing w:line="240" w:lineRule="exact"/>
                                <w:jc w:val="center"/>
                                <w:rPr>
                                  <w:rFonts w:eastAsia="Calibri"/>
                                  <w:color w:val="000000"/>
                                  <w:szCs w:val="20"/>
                                </w:rPr>
                              </w:pPr>
                              <w:r>
                                <w:rPr>
                                  <w:rFonts w:eastAsia="Calibri"/>
                                  <w:color w:val="000000"/>
                                  <w:szCs w:val="20"/>
                                </w:rPr>
                                <w:t>Notbetrieb</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7" name="Flussdiagramm: Prozess 57"/>
                        <wps:cNvSpPr/>
                        <wps:spPr>
                          <a:xfrm>
                            <a:off x="4809141" y="7281000"/>
                            <a:ext cx="1410335"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EB362" w14:textId="77777777" w:rsidR="002463DB" w:rsidRDefault="002463DB" w:rsidP="002463DB">
                              <w:pPr>
                                <w:spacing w:line="240" w:lineRule="exact"/>
                                <w:jc w:val="center"/>
                                <w:rPr>
                                  <w:rFonts w:eastAsia="Calibri"/>
                                  <w:color w:val="000000"/>
                                  <w:szCs w:val="20"/>
                                </w:rPr>
                              </w:pPr>
                              <w:r>
                                <w:rPr>
                                  <w:rFonts w:eastAsia="Calibri"/>
                                  <w:color w:val="000000"/>
                                  <w:szCs w:val="20"/>
                                </w:rPr>
                                <w:t>Wiederanlauf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8" name="Flussdiagramm: Prozess 58"/>
                        <wps:cNvSpPr/>
                        <wps:spPr>
                          <a:xfrm>
                            <a:off x="206445" y="7926631"/>
                            <a:ext cx="6012961"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27429" w14:textId="77777777" w:rsidR="002463DB" w:rsidRDefault="002463DB" w:rsidP="002463DB">
                              <w:pPr>
                                <w:spacing w:line="240" w:lineRule="exact"/>
                                <w:jc w:val="center"/>
                                <w:rPr>
                                  <w:rFonts w:eastAsia="Calibri"/>
                                  <w:color w:val="000000"/>
                                  <w:szCs w:val="20"/>
                                </w:rPr>
                              </w:pPr>
                              <w:r>
                                <w:rPr>
                                  <w:rFonts w:eastAsia="Calibri"/>
                                  <w:color w:val="000000"/>
                                  <w:szCs w:val="20"/>
                                </w:rPr>
                                <w:t>Nachbereitung: Erfahrungen in Verbesserung des Prozesses, Dokumentation etc. einbringen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9" name="Verbinder: gewinkelt 59"/>
                        <wps:cNvCnPr>
                          <a:stCxn id="16" idx="1"/>
                          <a:endCxn id="54" idx="0"/>
                        </wps:cNvCnPr>
                        <wps:spPr>
                          <a:xfrm rot="10800000" flipV="1">
                            <a:off x="911612" y="6453677"/>
                            <a:ext cx="1042492" cy="82210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Verbinder: gewinkelt 62"/>
                        <wps:cNvCnPr>
                          <a:stCxn id="16" idx="2"/>
                          <a:endCxn id="55" idx="0"/>
                        </wps:cNvCnPr>
                        <wps:spPr>
                          <a:xfrm rot="5400000">
                            <a:off x="2336658" y="6981211"/>
                            <a:ext cx="626008" cy="2694"/>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Verbinder: gewinkelt 63"/>
                        <wps:cNvCnPr>
                          <a:stCxn id="16" idx="3"/>
                          <a:endCxn id="56" idx="0"/>
                        </wps:cNvCnPr>
                        <wps:spPr>
                          <a:xfrm>
                            <a:off x="3347913" y="6453678"/>
                            <a:ext cx="2166696" cy="224072"/>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Verbinder: gewinkelt 64"/>
                        <wps:cNvCnPr>
                          <a:stCxn id="56" idx="2"/>
                          <a:endCxn id="57" idx="0"/>
                        </wps:cNvCnPr>
                        <wps:spPr>
                          <a:xfrm rot="5400000">
                            <a:off x="5428734" y="7195125"/>
                            <a:ext cx="171450" cy="30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Verbinder: gewinkelt 66"/>
                        <wps:cNvCnPr>
                          <a:stCxn id="57" idx="2"/>
                        </wps:cNvCnPr>
                        <wps:spPr>
                          <a:xfrm rot="16200000" flipH="1">
                            <a:off x="5410388" y="7816544"/>
                            <a:ext cx="213954" cy="6236"/>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Verbinder: gewinkelt 68"/>
                        <wps:cNvCnPr>
                          <a:stCxn id="54" idx="2"/>
                        </wps:cNvCnPr>
                        <wps:spPr>
                          <a:xfrm rot="5400000">
                            <a:off x="808175" y="7810889"/>
                            <a:ext cx="206846" cy="9"/>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Verbinder: gewinkelt 70"/>
                        <wps:cNvCnPr>
                          <a:stCxn id="55" idx="2"/>
                        </wps:cNvCnPr>
                        <wps:spPr>
                          <a:xfrm rot="5400000">
                            <a:off x="2549574" y="7826294"/>
                            <a:ext cx="197381" cy="33"/>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Raute 75"/>
                        <wps:cNvSpPr/>
                        <wps:spPr>
                          <a:xfrm>
                            <a:off x="4133949" y="2170571"/>
                            <a:ext cx="2085459" cy="1099037"/>
                          </a:xfrm>
                          <a:prstGeom prst="diamon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17E41" w14:textId="77777777" w:rsidR="002463DB" w:rsidRDefault="002463DB" w:rsidP="002463DB">
                              <w:pPr>
                                <w:spacing w:after="0" w:line="240" w:lineRule="exact"/>
                                <w:jc w:val="center"/>
                                <w:rPr>
                                  <w:rFonts w:eastAsia="Calibri"/>
                                  <w:color w:val="000000"/>
                                  <w:sz w:val="18"/>
                                  <w:szCs w:val="18"/>
                                </w:rPr>
                              </w:pPr>
                              <w:r>
                                <w:rPr>
                                  <w:rFonts w:eastAsia="Calibri"/>
                                  <w:color w:val="000000"/>
                                  <w:sz w:val="18"/>
                                  <w:szCs w:val="18"/>
                                </w:rPr>
                                <w:t xml:space="preserve">IT-Notfall? Kriterien: </w:t>
                              </w:r>
                              <w:r>
                                <w:rPr>
                                  <w:rFonts w:eastAsia="Calibri"/>
                                  <w:color w:val="000000"/>
                                  <w:sz w:val="18"/>
                                  <w:szCs w:val="18"/>
                                </w:rPr>
                                <w:br/>
                                <w:t>R</w:t>
                              </w:r>
                              <w:r w:rsidRPr="00BF2AAE">
                                <w:rPr>
                                  <w:rFonts w:eastAsia="Calibri"/>
                                  <w:color w:val="000000"/>
                                  <w:sz w:val="18"/>
                                  <w:szCs w:val="18"/>
                                </w:rPr>
                                <w:t>OT … GRÜN</w:t>
                              </w:r>
                            </w:p>
                            <w:p w14:paraId="73A52ED8" w14:textId="77777777" w:rsidR="002463DB" w:rsidRDefault="002463DB" w:rsidP="00246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aute 89"/>
                        <wps:cNvSpPr/>
                        <wps:spPr>
                          <a:xfrm>
                            <a:off x="1751862" y="4072409"/>
                            <a:ext cx="2085340" cy="1098550"/>
                          </a:xfrm>
                          <a:prstGeom prst="diamon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48F6" w14:textId="77777777" w:rsidR="002463DB" w:rsidRPr="006656A8" w:rsidRDefault="002463DB" w:rsidP="002463DB">
                              <w:pPr>
                                <w:spacing w:line="240" w:lineRule="exact"/>
                                <w:jc w:val="center"/>
                                <w:rPr>
                                  <w:rFonts w:eastAsia="Calibri" w:cs="Arial"/>
                                  <w:szCs w:val="20"/>
                                  <w:lang w:val="en-US"/>
                                </w:rPr>
                              </w:pPr>
                              <w:r w:rsidRPr="006656A8">
                                <w:rPr>
                                  <w:rFonts w:eastAsia="Calibri" w:cs="Arial"/>
                                  <w:color w:val="000000"/>
                                  <w:sz w:val="18"/>
                                  <w:szCs w:val="18"/>
                                  <w:lang w:val="en-US"/>
                                </w:rPr>
                                <w:t>Erneuter Check: IT-Notfall? ROT…GRÜN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Verbinder: gewinkelt 90"/>
                        <wps:cNvCnPr>
                          <a:stCxn id="15" idx="1"/>
                          <a:endCxn id="89" idx="3"/>
                        </wps:cNvCnPr>
                        <wps:spPr>
                          <a:xfrm rot="10800000" flipV="1">
                            <a:off x="3837203" y="4620320"/>
                            <a:ext cx="296465" cy="1363"/>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Flussdiagramm: Prozess 92"/>
                        <wps:cNvSpPr/>
                        <wps:spPr>
                          <a:xfrm>
                            <a:off x="1955018" y="2402586"/>
                            <a:ext cx="1674532" cy="62801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3FEE3"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 xml:space="preserve">Störungsbewältigung </w:t>
                              </w:r>
                              <w:r>
                                <w:rPr>
                                  <w:rFonts w:eastAsia="Calibri" w:cs="Arial"/>
                                  <w:color w:val="000000"/>
                                  <w:szCs w:val="20"/>
                                </w:rPr>
                                <w:br/>
                                <w:t>über IT-Support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7095C9CB" id="Zeichenbereich 71" o:spid="_x0000_s1026" editas="canvas" style="width:507.5pt;height:670.9pt;mso-position-horizontal-relative:char;mso-position-vertical-relative:line" coordsize="64452,8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52;height:85197;visibility:visible;mso-wrap-style:square" stroked="t" strokecolor="black [3213]">
                  <v:fill o:detectmouseclick="t"/>
                  <v:path o:connecttype="none"/>
                </v:shape>
                <v:shapetype id="_x0000_t109" coordsize="21600,21600" o:spt="109" path="m,l,21600r21600,l21600,xe">
                  <v:stroke joinstyle="miter"/>
                  <v:path gradientshapeok="t" o:connecttype="rect"/>
                </v:shapetype>
                <v:shape id="Flussdiagramm: Prozess 97" o:spid="_x0000_s1028" type="#_x0000_t109" style="position:absolute;left:27087;top:37306;width:6572;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" fillcolor="white [3212]" stroked="f" strokeweight="1pt">
                  <v:textbox inset="2mm,2mm,2mm,2mm">
                    <w:txbxContent>
                      <w:p w14:paraId="7A0523AF"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Nein</w:t>
                        </w:r>
                      </w:p>
                    </w:txbxContent>
                  </v:textbox>
                </v:shape>
                <v:shape id="Flussdiagramm: Prozess 96" o:spid="_x0000_s1029" type="#_x0000_t109" style="position:absolute;left:36041;top:24026;width:6579;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" fillcolor="white [3212]" stroked="f" strokeweight="1pt">
                  <v:textbox inset="2mm,2mm,2mm,2mm">
                    <w:txbxContent>
                      <w:p w14:paraId="7FBD1FAD"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Nein</w:t>
                        </w:r>
                      </w:p>
                    </w:txbxContent>
                  </v:textbox>
                </v:shape>
                <v:shape id="Flussdiagramm: Prozess 91" o:spid="_x0000_s1030" type="#_x0000_t109" style="position:absolute;left:12852;top:42780;width:6579;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" fillcolor="white [3212]" stroked="f" strokeweight="1pt">
                  <v:textbox inset="2mm,2mm,2mm,2mm">
                    <w:txbxContent>
                      <w:p w14:paraId="4AD29F21"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Ja</w:t>
                        </w:r>
                      </w:p>
                    </w:txbxContent>
                  </v:textbox>
                </v:shape>
                <v:shape id="Flussdiagramm: Prozess 88" o:spid="_x0000_s1031" type="#_x0000_t109" style="position:absolute;left:49530;top:32469;width:6582;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" fillcolor="white [3212]" stroked="f" strokeweight="1pt">
                  <v:textbox inset="2mm,2mm,2mm,2mm">
                    <w:txbxContent>
                      <w:p w14:paraId="73FA5306"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Ja</w:t>
                        </w:r>
                      </w:p>
                    </w:txbxContent>
                  </v:textbox>
                </v:shape>
                <v:shape id="Flussdiagramm: Prozess 1" o:spid="_x0000_s1032" type="#_x0000_t109" style="position:absolute;left:19280;top:8255;width:17017;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" fillcolor="white [3212]" strokecolor="black [3213]" strokeweight="1pt">
                  <v:textbox inset="2mm,2mm,2mm,2mm">
                    <w:txbxContent>
                      <w:p w14:paraId="46D14BCE" w14:textId="77777777" w:rsidR="002463DB" w:rsidRPr="00306C87" w:rsidRDefault="002463DB" w:rsidP="002463DB">
                        <w:pPr>
                          <w:spacing w:after="0" w:line="240" w:lineRule="exact"/>
                          <w:jc w:val="center"/>
                          <w:rPr>
                            <w:sz w:val="18"/>
                            <w:szCs w:val="18"/>
                          </w:rPr>
                        </w:pPr>
                        <w:r>
                          <w:rPr>
                            <w:color w:val="000000" w:themeColor="text1"/>
                            <w:sz w:val="18"/>
                            <w:szCs w:val="18"/>
                            <w14:textOutline w14:w="3175" w14:cap="rnd" w14:cmpd="sng" w14:algn="ctr">
                              <w14:noFill/>
                              <w14:prstDash w14:val="solid"/>
                              <w14:bevel/>
                            </w14:textOutline>
                          </w:rPr>
                          <w:t xml:space="preserve">Mitglieder des </w:t>
                        </w:r>
                        <w:r>
                          <w:rPr>
                            <w:color w:val="000000" w:themeColor="text1"/>
                            <w:sz w:val="18"/>
                            <w:szCs w:val="18"/>
                            <w14:textOutline w14:w="3175" w14:cap="rnd" w14:cmpd="sng" w14:algn="ctr">
                              <w14:noFill/>
                              <w14:prstDash w14:val="solid"/>
                              <w14:bevel/>
                            </w14:textOutline>
                          </w:rPr>
                          <w:br/>
                        </w:r>
                        <w:r w:rsidRPr="00306C87">
                          <w:rPr>
                            <w:color w:val="000000" w:themeColor="text1"/>
                            <w:sz w:val="18"/>
                            <w:szCs w:val="18"/>
                            <w14:textOutline w14:w="3175" w14:cap="rnd" w14:cmpd="sng" w14:algn="ctr">
                              <w14:noFill/>
                              <w14:prstDash w14:val="solid"/>
                              <w14:bevel/>
                            </w14:textOutline>
                          </w:rPr>
                          <w:t>IT-Notfallstab</w:t>
                        </w:r>
                        <w:r>
                          <w:rPr>
                            <w:color w:val="000000" w:themeColor="text1"/>
                            <w:sz w:val="18"/>
                            <w:szCs w:val="18"/>
                            <w14:textOutline w14:w="3175" w14:cap="rnd" w14:cmpd="sng" w14:algn="ctr">
                              <w14:noFill/>
                              <w14:prstDash w14:val="solid"/>
                              <w14:bevel/>
                            </w14:textOutline>
                          </w:rPr>
                          <w:t>s / IT-Support</w:t>
                        </w:r>
                      </w:p>
                    </w:txbxContent>
                  </v:textbox>
                </v:shape>
                <v:shape id="Flussdiagramm: Prozess 2" o:spid="_x0000_s1033" type="#_x0000_t109" style="position:absolute;left:635;top:42645;width:13778;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" fillcolor="white [3212]" strokecolor="black [3213]" strokeweight="1pt">
                  <v:textbox inset="1mm,1mm,1mm,1mm">
                    <w:txbxContent>
                      <w:p w14:paraId="0BCC10DC" w14:textId="77777777" w:rsidR="002463DB" w:rsidRDefault="002463DB" w:rsidP="002463DB">
                        <w:pPr>
                          <w:spacing w:after="0" w:line="240" w:lineRule="exact"/>
                          <w:jc w:val="center"/>
                          <w:rPr>
                            <w:rFonts w:eastAsia="Calibri"/>
                            <w:color w:val="000000"/>
                            <w:szCs w:val="20"/>
                          </w:rPr>
                        </w:pPr>
                        <w:r>
                          <w:rPr>
                            <w:rFonts w:eastAsia="Calibri"/>
                            <w:color w:val="000000"/>
                            <w:szCs w:val="20"/>
                          </w:rPr>
                          <w:t>Ausrufen des IT-Notfalls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3" o:spid="_x0000_s1034" type="#_x0000_t34" style="position:absolute;left:14413;top:46216;width:3105;height:4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" strokecolor="black [3213]" strokeweight=".5pt">
                  <v:stroke endarrow="block"/>
                </v:shape>
                <v:shape id="Verbinder: gewinkelt 5" o:spid="_x0000_s1035" type="#_x0000_t34" style="position:absolute;left:22725;top:35503;width:10418;height:2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" strokecolor="black [3213]" strokeweight=".5pt">
                  <v:stroke endarrow="block"/>
                </v:shape>
                <v:shape id="Verbinder: gewinkelt 6" o:spid="_x0000_s1036" type="#_x0000_t34" style="position:absolute;left:51212;top:21147;width:1112;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" strokecolor="black [3213]" strokeweight=".5pt">
                  <v:stroke endarrow="block"/>
                </v:shape>
                <v:shape id="Flussdiagramm: Prozess 15" o:spid="_x0000_s1037" type="#_x0000_t109" style="position:absolute;left:41336;top:43733;width:20848;height:4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" fillcolor="white [3212]" strokecolor="black [3213]" strokeweight="1pt">
                  <v:textbox inset="1mm,1mm,1mm,1mm">
                    <w:txbxContent>
                      <w:p w14:paraId="1BEA3791" w14:textId="77777777" w:rsidR="002463DB" w:rsidRDefault="002463DB" w:rsidP="002463DB">
                        <w:pPr>
                          <w:spacing w:line="240" w:lineRule="exact"/>
                          <w:jc w:val="center"/>
                          <w:rPr>
                            <w:sz w:val="24"/>
                            <w:szCs w:val="24"/>
                          </w:rPr>
                        </w:pPr>
                        <w:r>
                          <w:rPr>
                            <w:rFonts w:eastAsia="Calibri"/>
                            <w:color w:val="000000"/>
                            <w:szCs w:val="20"/>
                          </w:rPr>
                          <w:t xml:space="preserve">Schadensbegrenzung: </w:t>
                        </w:r>
                        <w:r>
                          <w:rPr>
                            <w:rFonts w:eastAsia="Calibri"/>
                            <w:color w:val="000000"/>
                            <w:szCs w:val="20"/>
                          </w:rPr>
                          <w:br/>
                          <w:t>Umsetzung IT-Sofortmaßnahmen</w:t>
                        </w:r>
                      </w:p>
                    </w:txbxContent>
                  </v:textbox>
                </v:shape>
                <v:shape id="Flussdiagramm: Prozess 16" o:spid="_x0000_s1038" type="#_x0000_t109" style="position:absolute;left:19541;top:62374;width:13938;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" fillcolor="white [3212]" strokecolor="black [3213]" strokeweight="1pt">
                  <v:textbox inset="1mm,1mm,1mm,1mm">
                    <w:txbxContent>
                      <w:p w14:paraId="742ECEE5" w14:textId="77777777" w:rsidR="002463DB" w:rsidRDefault="002463DB" w:rsidP="002463DB">
                        <w:pPr>
                          <w:spacing w:after="0" w:line="240" w:lineRule="exact"/>
                          <w:jc w:val="center"/>
                          <w:rPr>
                            <w:sz w:val="24"/>
                            <w:szCs w:val="24"/>
                          </w:rPr>
                        </w:pPr>
                        <w:r>
                          <w:rPr>
                            <w:rFonts w:eastAsia="Calibri"/>
                            <w:color w:val="000000"/>
                            <w:szCs w:val="20"/>
                          </w:rPr>
                          <w:t>Alarmierung über Alarmwege</w:t>
                        </w:r>
                      </w:p>
                    </w:txbxContent>
                  </v:textbox>
                </v:shape>
                <v:shape id="Verbinder: gewinkelt 17" o:spid="_x0000_s1039" type="#_x0000_t34" style="position:absolute;left:15576;top:51440;width:2950;height:189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" strokecolor="black [3213]" strokeweight=".5pt">
                  <v:stroke endarrow="block"/>
                </v:shape>
                <v:shape id="Verbinder: gewinkelt 21" o:spid="_x0000_s1040" type="#_x0000_t34" style="position:absolute;left:50165;top:34294;width:3200;height: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" strokecolor="black [3213]" strokeweight=".5pt">
                  <v:stroke endarrow="block"/>
                </v:shape>
                <v:shape id="Verbinder: gewinkelt 25" o:spid="_x0000_s1041" type="#_x0000_t34" style="position:absolute;left:36295;top:27165;width:5044;height: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" strokecolor="black [3213]" strokeweight=".5pt">
                  <v:stroke endarrow="block"/>
                </v:shape>
                <v:shape id="Flussdiagramm: Prozess 26" o:spid="_x0000_s1042" type="#_x0000_t109" style="position:absolute;left:540;top:52187;width:14104;height:7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" fillcolor="white [3212]" strokecolor="black [3213]" strokeweight="1pt">
                  <v:textbox inset="1mm,1mm,1mm,1mm">
                    <w:txbxContent>
                      <w:p w14:paraId="77062371" w14:textId="77777777" w:rsidR="002463DB" w:rsidRPr="006C5BDB" w:rsidRDefault="002463DB" w:rsidP="002463DB">
                        <w:pPr>
                          <w:spacing w:line="240" w:lineRule="exact"/>
                          <w:jc w:val="center"/>
                          <w:rPr>
                            <w:rFonts w:eastAsia="Calibri"/>
                            <w:color w:val="000000"/>
                            <w:sz w:val="18"/>
                            <w:szCs w:val="18"/>
                          </w:rPr>
                        </w:pPr>
                        <w:r>
                          <w:rPr>
                            <w:rFonts w:eastAsia="Calibri"/>
                            <w:color w:val="000000"/>
                            <w:szCs w:val="20"/>
                          </w:rPr>
                          <w:t>Notfallmanagement einleiten</w:t>
                        </w:r>
                        <w:r>
                          <w:rPr>
                            <w:rFonts w:eastAsia="Calibri"/>
                            <w:color w:val="000000"/>
                            <w:sz w:val="18"/>
                            <w:szCs w:val="18"/>
                          </w:rPr>
                          <w:t xml:space="preserve">, insbes. </w:t>
                        </w:r>
                        <w:r w:rsidRPr="006C5BDB">
                          <w:rPr>
                            <w:rFonts w:eastAsia="Calibri"/>
                            <w:color w:val="000000"/>
                            <w:sz w:val="18"/>
                            <w:szCs w:val="18"/>
                          </w:rPr>
                          <w:t>Zusammensetzung &amp; Arbeitsmodus IT-Notfallstab</w:t>
                        </w:r>
                      </w:p>
                    </w:txbxContent>
                  </v:textbox>
                </v:shape>
                <v:shape id="Verbinder: gewinkelt 27" o:spid="_x0000_s1043" type="#_x0000_t34" style="position:absolute;left:6406;top:51001;width:2304;height: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" strokecolor="black [3213]" strokeweight=".5pt">
                  <v:stroke endarrow="block"/>
                </v:shape>
                <v:shape id="Flussdiagramm: Prozess 28" o:spid="_x0000_s1044" type="#_x0000_t109" style="position:absolute;left:41337;top:35896;width:20852;height:6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" fillcolor="white [3212]" strokecolor="black [3213]" strokeweight="1pt">
                  <v:textbox inset="1mm,1mm,1mm,1mm">
                    <w:txbxContent>
                      <w:p w14:paraId="7EDC8026" w14:textId="77777777" w:rsidR="002463DB" w:rsidRDefault="002463DB" w:rsidP="002463DB">
                        <w:pPr>
                          <w:spacing w:line="240" w:lineRule="exact"/>
                          <w:jc w:val="center"/>
                          <w:rPr>
                            <w:rFonts w:eastAsia="Calibri"/>
                            <w:color w:val="000000"/>
                            <w:szCs w:val="20"/>
                          </w:rPr>
                        </w:pPr>
                        <w:r>
                          <w:rPr>
                            <w:rFonts w:eastAsia="Calibri"/>
                            <w:color w:val="000000"/>
                            <w:szCs w:val="20"/>
                          </w:rPr>
                          <w:t>IT-Notfall liegt vor:</w:t>
                        </w:r>
                        <w:r>
                          <w:rPr>
                            <w:rFonts w:eastAsia="Calibri"/>
                            <w:color w:val="000000"/>
                            <w:szCs w:val="20"/>
                          </w:rPr>
                          <w:br/>
                          <w:t>Erste Beweissicherung</w:t>
                        </w:r>
                        <w:r>
                          <w:rPr>
                            <w:rFonts w:eastAsia="Calibri"/>
                            <w:color w:val="000000"/>
                            <w:szCs w:val="20"/>
                          </w:rPr>
                          <w:br/>
                          <w:t>(Logfiles, Protokolle…)</w:t>
                        </w:r>
                      </w:p>
                    </w:txbxContent>
                  </v:textbox>
                </v:shape>
                <v:shape id="Flussdiagramm: Prozess 29" o:spid="_x0000_s1045" type="#_x0000_t109" style="position:absolute;left:41345;top:14766;width:20850;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" fillcolor="white [3212]" strokecolor="black [3213]" strokeweight="1pt">
                  <v:textbox inset="1mm,1mm,1mm,1mm">
                    <w:txbxContent>
                      <w:p w14:paraId="1AA2828C" w14:textId="77777777" w:rsidR="002463DB" w:rsidRPr="00384938" w:rsidRDefault="002463DB" w:rsidP="002463DB">
                        <w:pPr>
                          <w:spacing w:line="240" w:lineRule="exact"/>
                          <w:jc w:val="center"/>
                          <w:rPr>
                            <w:sz w:val="24"/>
                            <w:szCs w:val="24"/>
                          </w:rPr>
                        </w:pPr>
                        <w:r>
                          <w:rPr>
                            <w:rFonts w:eastAsia="Calibri"/>
                            <w:color w:val="000000"/>
                            <w:szCs w:val="20"/>
                          </w:rPr>
                          <w:t>Verifikation der Meldung: Quelle? Reproduzierbarkeit?</w:t>
                        </w:r>
                      </w:p>
                    </w:txbxContent>
                  </v:textbox>
                </v:shape>
                <v:shape id="Verbinder: gewinkelt 30" o:spid="_x0000_s1046" type="#_x0000_t34" style="position:absolute;left:36297;top:17679;width:5048;height: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" strokecolor="black [3213]" strokeweight=".5pt">
                  <v:stroke endarrow="block"/>
                </v:shape>
                <v:shape id="Flussdiagramm: Prozess 31" o:spid="_x0000_s1047" type="#_x0000_t109" style="position:absolute;left:1452;top:1152;width:14454;height:5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" fillcolor="white [3212]" strokecolor="black [3213]" strokeweight="1pt">
                  <v:textbox inset="2mm,2mm,2mm,2mm">
                    <w:txbxContent>
                      <w:p w14:paraId="576B8089" w14:textId="77777777" w:rsidR="002463DB" w:rsidRDefault="002463DB" w:rsidP="002463DB">
                        <w:pPr>
                          <w:spacing w:line="240" w:lineRule="exact"/>
                          <w:jc w:val="center"/>
                          <w:rPr>
                            <w:rFonts w:eastAsia="Calibri"/>
                            <w:color w:val="000000"/>
                            <w:szCs w:val="20"/>
                          </w:rPr>
                        </w:pPr>
                        <w:r>
                          <w:rPr>
                            <w:rFonts w:eastAsia="Calibri"/>
                            <w:color w:val="000000"/>
                            <w:szCs w:val="20"/>
                          </w:rPr>
                          <w:t>Automatisches, technisches Monitoring</w:t>
                        </w:r>
                      </w:p>
                    </w:txbxContent>
                  </v:textbox>
                </v:shape>
                <v:shape id="Flussdiagramm: Prozess 36" o:spid="_x0000_s1048" type="#_x0000_t109" style="position:absolute;left:41344;top:1142;width:20853;height:5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" fillcolor="white [3212]" strokecolor="black [3213]" strokeweight="1pt">
                  <v:textbox inset="2mm,2mm,2mm,2mm">
                    <w:txbxContent>
                      <w:p w14:paraId="6B8C2F9A"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Humanoide Meldungen: </w:t>
                        </w:r>
                        <w:r>
                          <w:rPr>
                            <w:rFonts w:eastAsia="Calibri"/>
                            <w:color w:val="000000"/>
                            <w:szCs w:val="20"/>
                          </w:rPr>
                          <w:br/>
                          <w:t>Intern, Extern</w:t>
                        </w:r>
                      </w:p>
                    </w:txbxContent>
                  </v:textbox>
                </v:shape>
                <v:shape id="Flussdiagramm: Prozess 38" o:spid="_x0000_s1049" type="#_x0000_t109" style="position:absolute;left:19280;top:1172;width:17016;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" fillcolor="white [3212]" strokecolor="black [3213]" strokeweight="1pt">
                  <v:textbox inset="2mm,2mm,2mm,2mm">
                    <w:txbxContent>
                      <w:p w14:paraId="4E54E351" w14:textId="77777777" w:rsidR="002463DB" w:rsidRDefault="002463DB" w:rsidP="002463DB">
                        <w:pPr>
                          <w:spacing w:line="240" w:lineRule="exact"/>
                          <w:jc w:val="center"/>
                          <w:rPr>
                            <w:rFonts w:eastAsia="Calibri"/>
                            <w:color w:val="000000"/>
                            <w:szCs w:val="20"/>
                          </w:rPr>
                        </w:pPr>
                        <w:r>
                          <w:rPr>
                            <w:rFonts w:eastAsia="Calibri"/>
                            <w:color w:val="000000"/>
                            <w:szCs w:val="20"/>
                          </w:rPr>
                          <w:t>Meldungseingang</w:t>
                        </w:r>
                      </w:p>
                    </w:txbxContent>
                  </v:textbox>
                </v:shape>
                <v:shape id="Verbinder: gewinkelt 39" o:spid="_x0000_s1050" type="#_x0000_t34" style="position:absolute;left:15906;top:4062;width:3374;height: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" strokecolor="black [3213]" strokeweight=".5pt">
                  <v:stroke endarrow="block"/>
                </v:shape>
                <v:shape id="Verbinder: gewinkelt 42" o:spid="_x0000_s1051" type="#_x0000_t34" style="position:absolute;left:36296;top:4065;width:5048;height:1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" strokecolor="black [3213]" strokeweight=".5pt">
                  <v:stroke endarrow="block"/>
                </v:shape>
                <v:shape id="Verbinder: gewinkelt 43" o:spid="_x0000_s1052" type="#_x0000_t34" style="position:absolute;left:27154;top:7622;width:1267;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" strokecolor="black [3213]" strokeweight=".5pt">
                  <v:stroke endarrow="block"/>
                </v:shape>
                <v:shape id="Flussdiagramm: Prozess 46" o:spid="_x0000_s1053" type="#_x0000_t109" style="position:absolute;left:1459;top:8254;width:14447;height:5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" fillcolor="white [3212]" strokecolor="black [3213]" strokeweight="1pt">
                  <v:textbox inset="2mm,2mm,2mm,2mm">
                    <w:txbxContent>
                      <w:p w14:paraId="31F62660" w14:textId="77777777" w:rsidR="002463DB" w:rsidRDefault="002463DB" w:rsidP="002463DB">
                        <w:pPr>
                          <w:spacing w:line="240" w:lineRule="exact"/>
                          <w:jc w:val="center"/>
                          <w:rPr>
                            <w:rFonts w:eastAsia="Calibri"/>
                            <w:color w:val="000000"/>
                            <w:szCs w:val="20"/>
                          </w:rPr>
                        </w:pPr>
                        <w:r>
                          <w:rPr>
                            <w:rFonts w:eastAsia="Calibri"/>
                            <w:color w:val="000000"/>
                            <w:szCs w:val="20"/>
                          </w:rPr>
                          <w:t>Dienstleister zur Unterstützung</w:t>
                        </w:r>
                      </w:p>
                    </w:txbxContent>
                  </v:textbox>
                </v:shape>
                <v:shape id="Verbinder: gewinkelt 48" o:spid="_x0000_s1054" type="#_x0000_t34" style="position:absolute;left:15906;top:10842;width:3374;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" strokecolor="black [3213]" strokeweight=".5pt">
                  <v:stroke endarrow="block"/>
                </v:shape>
                <v:shape id="Flussdiagramm: Prozess 49" o:spid="_x0000_s1055" type="#_x0000_t109" style="position:absolute;left:41342;top:8254;width:20853;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" fillcolor="white [3212]" strokecolor="black [3213]" strokeweight="1pt">
                  <v:textbox inset="2mm,2mm,2mm,2mm">
                    <w:txbxContent>
                      <w:p w14:paraId="4D35A0EE"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(optionale) Mitglieder </w:t>
                        </w:r>
                        <w:r>
                          <w:rPr>
                            <w:rFonts w:eastAsia="Calibri"/>
                            <w:color w:val="000000"/>
                            <w:szCs w:val="20"/>
                          </w:rPr>
                          <w:br/>
                          <w:t>IT-Notfallstab</w:t>
                        </w:r>
                      </w:p>
                    </w:txbxContent>
                  </v:textbox>
                </v:shape>
                <v:shape id="Verbinder: gewinkelt 50" o:spid="_x0000_s1056" type="#_x0000_t34" style="position:absolute;left:36296;top:10842;width:5046;height: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" strokecolor="black [3213]" strokeweight=".5pt">
                  <v:stroke endarrow="block"/>
                </v:shape>
                <v:shape id="Verbinder: gewinkelt 51" o:spid="_x0000_s1057" type="#_x0000_t34" style="position:absolute;left:27013;top:14340;width:1819;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" strokecolor="black [3213]" strokeweight=".5pt">
                  <v:stroke endarrow="block"/>
                </v:shape>
                <v:shape id="Flussdiagramm: Prozess 52" o:spid="_x0000_s1058" type="#_x0000_t109" style="position:absolute;left:19550;top:15249;width:1674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" fillcolor="white [3212]" strokecolor="black [3213]" strokeweight="1pt">
                  <v:textbox inset="2mm,2mm,2mm,2mm">
                    <w:txbxContent>
                      <w:p w14:paraId="436E87F5" w14:textId="77777777" w:rsidR="002463DB" w:rsidRDefault="002463DB" w:rsidP="002463DB">
                        <w:pPr>
                          <w:spacing w:line="240" w:lineRule="exact"/>
                          <w:jc w:val="center"/>
                          <w:rPr>
                            <w:rFonts w:eastAsia="Calibri"/>
                            <w:color w:val="000000"/>
                            <w:szCs w:val="20"/>
                          </w:rPr>
                        </w:pPr>
                        <w:r>
                          <w:rPr>
                            <w:rFonts w:eastAsia="Calibri"/>
                            <w:color w:val="000000"/>
                            <w:szCs w:val="20"/>
                          </w:rPr>
                          <w:t>Verifikation &amp; Einschätzung Meldung</w:t>
                        </w:r>
                      </w:p>
                    </w:txbxContent>
                  </v:textbox>
                </v:shape>
                <v:shape id="Verbinder: gewinkelt 53" o:spid="_x0000_s1059" type="#_x0000_t34" style="position:absolute;left:50985;top:42955;width:1553;height: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" strokecolor="black [3213]" strokeweight=".5pt">
                  <v:stroke endarrow="block"/>
                </v:shape>
                <v:shape id="Flussdiagramm: Prozess 54" o:spid="_x0000_s1060" type="#_x0000_t109" style="position:absolute;left:2064;top:72757;width:14103;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" fillcolor="white [3212]" strokecolor="black [3213]" strokeweight="1pt">
                  <v:textbox inset="1mm,1mm,1mm,1mm">
                    <w:txbxContent>
                      <w:p w14:paraId="1D0FB2FD" w14:textId="77777777" w:rsidR="002463DB" w:rsidRDefault="002463DB" w:rsidP="002463DB">
                        <w:pPr>
                          <w:spacing w:line="240" w:lineRule="exact"/>
                          <w:jc w:val="center"/>
                          <w:rPr>
                            <w:rFonts w:eastAsia="Calibri"/>
                            <w:color w:val="000000"/>
                            <w:szCs w:val="20"/>
                          </w:rPr>
                        </w:pPr>
                        <w:r>
                          <w:rPr>
                            <w:rFonts w:eastAsia="Calibri"/>
                            <w:color w:val="000000"/>
                            <w:szCs w:val="20"/>
                          </w:rPr>
                          <w:t>Meldepflichten</w:t>
                        </w:r>
                      </w:p>
                    </w:txbxContent>
                  </v:textbox>
                </v:shape>
                <v:shape id="Flussdiagramm: Prozess 55" o:spid="_x0000_s1061" type="#_x0000_t109" style="position:absolute;left:19431;top:72959;width:14103;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" fillcolor="white [3212]" strokecolor="black [3213]" strokeweight="1pt">
                  <v:textbox inset="1mm,1mm,1mm,1mm">
                    <w:txbxContent>
                      <w:p w14:paraId="34E890E2"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Kommunikation: </w:t>
                        </w:r>
                        <w:r>
                          <w:rPr>
                            <w:rFonts w:eastAsia="Calibri"/>
                            <w:color w:val="000000"/>
                            <w:szCs w:val="20"/>
                          </w:rPr>
                          <w:br/>
                          <w:t>Intern &amp; öffentlich</w:t>
                        </w:r>
                      </w:p>
                    </w:txbxContent>
                  </v:textbox>
                </v:shape>
                <v:shape id="Flussdiagramm: Prozess 56" o:spid="_x0000_s1062" type="#_x0000_t109" style="position:absolute;left:48094;top:66777;width:14103;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" fillcolor="white [3212]" strokecolor="black [3213]" strokeweight="1pt">
                  <v:textbox inset="1mm,1mm,1mm,1mm">
                    <w:txbxContent>
                      <w:p w14:paraId="15E9497C" w14:textId="77777777" w:rsidR="002463DB" w:rsidRDefault="002463DB" w:rsidP="002463DB">
                        <w:pPr>
                          <w:spacing w:line="240" w:lineRule="exact"/>
                          <w:jc w:val="center"/>
                          <w:rPr>
                            <w:rFonts w:eastAsia="Calibri"/>
                            <w:color w:val="000000"/>
                            <w:szCs w:val="20"/>
                          </w:rPr>
                        </w:pPr>
                        <w:r>
                          <w:rPr>
                            <w:rFonts w:eastAsia="Calibri"/>
                            <w:color w:val="000000"/>
                            <w:szCs w:val="20"/>
                          </w:rPr>
                          <w:t>Notbetrieb</w:t>
                        </w:r>
                      </w:p>
                    </w:txbxContent>
                  </v:textbox>
                </v:shape>
                <v:shape id="Flussdiagramm: Prozess 57" o:spid="_x0000_s1063" type="#_x0000_t109" style="position:absolute;left:48091;top:72810;width:14103;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" fillcolor="white [3212]" strokecolor="black [3213]" strokeweight="1pt">
                  <v:textbox inset="1mm,1mm,1mm,1mm">
                    <w:txbxContent>
                      <w:p w14:paraId="040EB362" w14:textId="77777777" w:rsidR="002463DB" w:rsidRDefault="002463DB" w:rsidP="002463DB">
                        <w:pPr>
                          <w:spacing w:line="240" w:lineRule="exact"/>
                          <w:jc w:val="center"/>
                          <w:rPr>
                            <w:rFonts w:eastAsia="Calibri"/>
                            <w:color w:val="000000"/>
                            <w:szCs w:val="20"/>
                          </w:rPr>
                        </w:pPr>
                        <w:r>
                          <w:rPr>
                            <w:rFonts w:eastAsia="Calibri"/>
                            <w:color w:val="000000"/>
                            <w:szCs w:val="20"/>
                          </w:rPr>
                          <w:t>Wiederanlauf</w:t>
                        </w:r>
                      </w:p>
                    </w:txbxContent>
                  </v:textbox>
                </v:shape>
                <v:shape id="Flussdiagramm: Prozess 58" o:spid="_x0000_s1064" type="#_x0000_t109" style="position:absolute;left:2064;top:79266;width:6013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" fillcolor="white [3212]" strokecolor="black [3213]" strokeweight="1pt">
                  <v:textbox inset="1mm,1mm,1mm,1mm">
                    <w:txbxContent>
                      <w:p w14:paraId="1E127429" w14:textId="77777777" w:rsidR="002463DB" w:rsidRDefault="002463DB" w:rsidP="002463DB">
                        <w:pPr>
                          <w:spacing w:line="240" w:lineRule="exact"/>
                          <w:jc w:val="center"/>
                          <w:rPr>
                            <w:rFonts w:eastAsia="Calibri"/>
                            <w:color w:val="000000"/>
                            <w:szCs w:val="20"/>
                          </w:rPr>
                        </w:pPr>
                        <w:r>
                          <w:rPr>
                            <w:rFonts w:eastAsia="Calibri"/>
                            <w:color w:val="000000"/>
                            <w:szCs w:val="20"/>
                          </w:rPr>
                          <w:t>Nachbereitung: Erfahrungen in Verbesserung des Prozesses, Dokumentation etc. einbringen</w:t>
                        </w:r>
                      </w:p>
                    </w:txbxContent>
                  </v:textbox>
                </v:shape>
                <v:shapetype id="_x0000_t33" coordsize="21600,21600" o:spt="33" o:oned="t" path="m,l21600,r,21600e" filled="f">
                  <v:stroke joinstyle="miter"/>
                  <v:path arrowok="t" fillok="f" o:connecttype="none"/>
                  <o:lock v:ext="edit" shapetype="t"/>
                </v:shapetype>
                <v:shape id="Verbinder: gewinkelt 59" o:spid="_x0000_s1065" type="#_x0000_t33" style="position:absolute;left:9116;top:64536;width:10425;height:822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" strokecolor="black [3213]" strokeweight=".5pt">
                  <v:stroke endarrow="block"/>
                </v:shape>
                <v:shape id="Verbinder: gewinkelt 62" o:spid="_x0000_s1066" type="#_x0000_t34" style="position:absolute;left:23367;top:69811;width:6260;height: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" strokecolor="black [3213]" strokeweight=".5pt">
                  <v:stroke endarrow="block"/>
                </v:shape>
                <v:shape id="Verbinder: gewinkelt 63" o:spid="_x0000_s1067" type="#_x0000_t33" style="position:absolute;left:33479;top:64536;width:21667;height:224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" strokecolor="black [3213]" strokeweight=".5pt">
                  <v:stroke endarrow="block"/>
                </v:shape>
                <v:shape id="Verbinder: gewinkelt 64" o:spid="_x0000_s1068" type="#_x0000_t34" style="position:absolute;left:54287;top:71951;width:1715;height: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" strokecolor="black [3213]" strokeweight=".5pt">
                  <v:stroke endarrow="block"/>
                </v:shape>
                <v:shape id="Verbinder: gewinkelt 66" o:spid="_x0000_s1069" type="#_x0000_t34" style="position:absolute;left:54103;top:78165;width:2140;height: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" strokecolor="black [3213]" strokeweight=".5pt">
                  <v:stroke endarrow="block"/>
                </v:shape>
                <v:shape id="Verbinder: gewinkelt 68" o:spid="_x0000_s1070" type="#_x0000_t34" style="position:absolute;left:8081;top:78108;width:206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" strokecolor="black [3213]" strokeweight=".5pt">
                  <v:stroke endarrow="block"/>
                </v:shape>
                <v:shape id="Verbinder: gewinkelt 70" o:spid="_x0000_s1071" type="#_x0000_t34" style="position:absolute;left:25495;top:78263;width:1974;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" strokecolor="black [3213]" strokeweight=".5pt">
                  <v:stroke endarrow="block"/>
                </v:shape>
                <v:shapetype id="_x0000_t4" coordsize="21600,21600" o:spt="4" path="m10800,l,10800,10800,21600,21600,10800xe">
                  <v:stroke joinstyle="miter"/>
                  <v:path gradientshapeok="t" o:connecttype="rect" textboxrect="5400,5400,16200,16200"/>
                </v:shapetype>
                <v:shape id="Raute 75" o:spid="_x0000_s1072" type="#_x0000_t4" style="position:absolute;left:41339;top:21705;width:20855;height:10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" fillcolor="white [3212]" strokecolor="black [3213]" strokeweight="1pt">
                  <v:textbox>
                    <w:txbxContent>
                      <w:p w14:paraId="07917E41" w14:textId="77777777" w:rsidR="002463DB" w:rsidRDefault="002463DB" w:rsidP="002463DB">
                        <w:pPr>
                          <w:spacing w:after="0" w:line="240" w:lineRule="exact"/>
                          <w:jc w:val="center"/>
                          <w:rPr>
                            <w:rFonts w:eastAsia="Calibri"/>
                            <w:color w:val="000000"/>
                            <w:sz w:val="18"/>
                            <w:szCs w:val="18"/>
                          </w:rPr>
                        </w:pPr>
                        <w:r>
                          <w:rPr>
                            <w:rFonts w:eastAsia="Calibri"/>
                            <w:color w:val="000000"/>
                            <w:sz w:val="18"/>
                            <w:szCs w:val="18"/>
                          </w:rPr>
                          <w:t xml:space="preserve">IT-Notfall? Kriterien: </w:t>
                        </w:r>
                        <w:r>
                          <w:rPr>
                            <w:rFonts w:eastAsia="Calibri"/>
                            <w:color w:val="000000"/>
                            <w:sz w:val="18"/>
                            <w:szCs w:val="18"/>
                          </w:rPr>
                          <w:br/>
                          <w:t>R</w:t>
                        </w:r>
                        <w:r w:rsidRPr="00BF2AAE">
                          <w:rPr>
                            <w:rFonts w:eastAsia="Calibri"/>
                            <w:color w:val="000000"/>
                            <w:sz w:val="18"/>
                            <w:szCs w:val="18"/>
                          </w:rPr>
                          <w:t>OT … GRÜN</w:t>
                        </w:r>
                      </w:p>
                      <w:p w14:paraId="73A52ED8" w14:textId="77777777" w:rsidR="002463DB" w:rsidRDefault="002463DB" w:rsidP="002463DB">
                        <w:pPr>
                          <w:jc w:val="center"/>
                        </w:pPr>
                      </w:p>
                    </w:txbxContent>
                  </v:textbox>
                </v:shape>
                <v:shape id="Raute 89" o:spid="_x0000_s1073" type="#_x0000_t4" style="position:absolute;left:17518;top:40724;width:20854;height:1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" fillcolor="white [3212]" strokecolor="black [3213]" strokeweight="1pt">
                  <v:textbox>
                    <w:txbxContent>
                      <w:p w14:paraId="472048F6" w14:textId="77777777" w:rsidR="002463DB" w:rsidRPr="006656A8" w:rsidRDefault="002463DB" w:rsidP="002463DB">
                        <w:pPr>
                          <w:spacing w:line="240" w:lineRule="exact"/>
                          <w:jc w:val="center"/>
                          <w:rPr>
                            <w:rFonts w:eastAsia="Calibri" w:cs="Arial"/>
                            <w:szCs w:val="20"/>
                            <w:lang w:val="en-US"/>
                          </w:rPr>
                        </w:pPr>
                        <w:r w:rsidRPr="006656A8">
                          <w:rPr>
                            <w:rFonts w:eastAsia="Calibri" w:cs="Arial"/>
                            <w:color w:val="000000"/>
                            <w:sz w:val="18"/>
                            <w:szCs w:val="18"/>
                            <w:lang w:val="en-US"/>
                          </w:rPr>
                          <w:t>Erneuter Check: IT-Notfall? ROT…GRÜN</w:t>
                        </w:r>
                      </w:p>
                    </w:txbxContent>
                  </v:textbox>
                </v:shape>
                <v:shape id="Verbinder: gewinkelt 90" o:spid="_x0000_s1074" type="#_x0000_t34" style="position:absolute;left:38372;top:46203;width:2964;height: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" strokecolor="black [3213]" strokeweight=".5pt">
                  <v:stroke endarrow="block"/>
                </v:shape>
                <v:shape id="Flussdiagramm: Prozess 92" o:spid="_x0000_s1075" type="#_x0000_t109" style="position:absolute;left:19550;top:24025;width:1674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" fillcolor="white [3212]" strokecolor="black [3213]" strokeweight="1pt">
                  <v:textbox inset="1mm,1mm,1mm,1mm">
                    <w:txbxContent>
                      <w:p w14:paraId="40A3FEE3"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 xml:space="preserve">Störungsbewältigung </w:t>
                        </w:r>
                        <w:r>
                          <w:rPr>
                            <w:rFonts w:eastAsia="Calibri" w:cs="Arial"/>
                            <w:color w:val="000000"/>
                            <w:szCs w:val="20"/>
                          </w:rPr>
                          <w:br/>
                          <w:t>über IT-Support</w:t>
                        </w:r>
                      </w:p>
                    </w:txbxContent>
                  </v:textbox>
                </v:shape>
                <w10:anchorlock/>
              </v:group>
            </w:pict>
          </mc:Fallback>
        </mc:AlternateContent>
      </w:r>
    </w:p>
    <w:p w14:paraId="0784F401" w14:textId="77777777" w:rsidR="002463DB" w:rsidRDefault="002463DB" w:rsidP="002463DB">
      <w:pPr>
        <w:pStyle w:val="berschrift1"/>
        <w:ind w:left="567" w:hanging="567"/>
      </w:pPr>
      <w:r>
        <w:br w:type="page"/>
      </w:r>
      <w:bookmarkStart w:id="4" w:name="_Erkennen_und_Melden"/>
      <w:bookmarkStart w:id="5" w:name="_Toc147332045"/>
      <w:bookmarkStart w:id="6" w:name="_Toc147415806"/>
      <w:bookmarkEnd w:id="4"/>
      <w:r>
        <w:lastRenderedPageBreak/>
        <w:t>Melden, Erkennen, Verifizieren &amp; Einschätzen von IT-Notfällen</w:t>
      </w:r>
      <w:bookmarkEnd w:id="5"/>
      <w:bookmarkEnd w:id="6"/>
    </w:p>
    <w:p w14:paraId="58628857" w14:textId="77777777" w:rsidR="002463DB" w:rsidRDefault="002463DB" w:rsidP="002463DB">
      <w:r>
        <w:t>Informationen über potenzielle Notfälle können aus internen und externen Quellen kommen, sowie vollautomatisch aus Monitoringsystemen oder durch Menschen. Meldungen werden eingeschätzt und ggf. Maßnahmen ergriffen.</w:t>
      </w:r>
    </w:p>
    <w:p w14:paraId="691A95FD" w14:textId="77777777" w:rsidR="002463DB" w:rsidRDefault="002463DB" w:rsidP="002463DB">
      <w:pPr>
        <w:pStyle w:val="berschrift2"/>
      </w:pPr>
      <w:bookmarkStart w:id="7" w:name="_Toc147332046"/>
      <w:bookmarkStart w:id="8" w:name="_Toc147415807"/>
      <w:r>
        <w:t>Meldewege für potenzielle IT-Notfälle</w:t>
      </w:r>
      <w:bookmarkEnd w:id="7"/>
      <w:bookmarkEnd w:id="8"/>
    </w:p>
    <w:p w14:paraId="3BF8F04A" w14:textId="77777777" w:rsidR="002463DB" w:rsidRDefault="002463DB" w:rsidP="002463DB">
      <w:pPr>
        <w:pStyle w:val="berschrift3"/>
        <w:ind w:left="709"/>
      </w:pPr>
      <w:bookmarkStart w:id="9" w:name="_Toc147332047"/>
      <w:bookmarkStart w:id="10" w:name="_Toc147415808"/>
      <w:r>
        <w:t>Empfänger einer Meldung eines potenziellen IT-Notfalles</w:t>
      </w:r>
      <w:bookmarkEnd w:id="9"/>
      <w:bookmarkEnd w:id="10"/>
    </w:p>
    <w:p w14:paraId="58271781" w14:textId="77777777" w:rsidR="002463DB" w:rsidRDefault="002463DB" w:rsidP="00A747CB">
      <w:pPr>
        <w:pStyle w:val="Listenabsatz"/>
        <w:numPr>
          <w:ilvl w:val="0"/>
          <w:numId w:val="21"/>
        </w:numPr>
        <w:ind w:left="709"/>
      </w:pPr>
      <w:r>
        <w:t xml:space="preserve">Interne wie externe Meldequellen müssen mindestens ein </w:t>
      </w:r>
      <w:r w:rsidRPr="00A72E79">
        <w:t>Mitglied des IT-Notfallstabes</w:t>
      </w:r>
      <w:r>
        <w:t xml:space="preserve"> erreichen.</w:t>
      </w:r>
      <w:r>
        <w:br/>
        <w:t>Die Erreichbarkeit mindestens eines Mitglieds des IT-Notfallstabes ist zu organisieren.</w:t>
      </w:r>
    </w:p>
    <w:p w14:paraId="6EBD9AC9" w14:textId="77777777" w:rsidR="002463DB" w:rsidRDefault="002463DB" w:rsidP="00A747CB">
      <w:pPr>
        <w:pStyle w:val="Listenabsatz"/>
        <w:numPr>
          <w:ilvl w:val="1"/>
          <w:numId w:val="21"/>
        </w:numPr>
        <w:ind w:left="1134"/>
      </w:pPr>
      <w:r>
        <w:t xml:space="preserve">Innerhalb büroüblicher Arbeitszeiten: </w:t>
      </w:r>
      <w:r>
        <w:br/>
        <w:t>Im Internet sind die Kontaktdaten des IT-Notfallstabes veröffentlicht. Die Mitarbeiter sind über den internen Meldeweg informiert.</w:t>
      </w:r>
    </w:p>
    <w:p w14:paraId="7AE7F293" w14:textId="77777777" w:rsidR="002463DB" w:rsidRDefault="002463DB" w:rsidP="00A747CB">
      <w:pPr>
        <w:pStyle w:val="Listenabsatz"/>
        <w:numPr>
          <w:ilvl w:val="1"/>
          <w:numId w:val="21"/>
        </w:numPr>
        <w:ind w:left="1134"/>
      </w:pPr>
      <w:r>
        <w:t>Außerhalb (Nachts, Wochenende, Feiertage): Fact24-Notfallbenachrichtigungen, siehe folgender Abschnitt</w:t>
      </w:r>
    </w:p>
    <w:p w14:paraId="2F51DE6D" w14:textId="77777777" w:rsidR="002463DB" w:rsidRDefault="002463DB" w:rsidP="00A747CB">
      <w:pPr>
        <w:pStyle w:val="Listenabsatz"/>
        <w:numPr>
          <w:ilvl w:val="0"/>
          <w:numId w:val="21"/>
        </w:numPr>
        <w:ind w:left="709"/>
      </w:pPr>
      <w:r>
        <w:t xml:space="preserve">Eine eintreffende IT-Notfallmeldung wird ggf. verifiziert, bewertet und ggf. weitere Maßnahmen initiiert. </w:t>
      </w:r>
      <w:r>
        <w:br/>
        <w:t>Oft wird die zu veranlassende Maßnahme an Dritte (z. B. Admins) weitergegeben, welche die operative Durchführung vollziehen.</w:t>
      </w:r>
    </w:p>
    <w:p w14:paraId="72CEBA29" w14:textId="77777777" w:rsidR="002463DB" w:rsidRDefault="002463DB" w:rsidP="002463DB">
      <w:pPr>
        <w:pStyle w:val="berschrift3"/>
        <w:ind w:left="709"/>
      </w:pPr>
      <w:bookmarkStart w:id="11" w:name="_Inhalt_einer_IT-Notfallmeldung"/>
      <w:bookmarkStart w:id="12" w:name="_Interne_Meldewege_und"/>
      <w:bookmarkStart w:id="13" w:name="_Toc147332048"/>
      <w:bookmarkStart w:id="14" w:name="_Toc147415809"/>
      <w:bookmarkEnd w:id="11"/>
      <w:bookmarkEnd w:id="12"/>
      <w:r>
        <w:t>Interne Meldewege und -quellen: Direkte Kontaktierung des IT-Notfallstabes</w:t>
      </w:r>
      <w:bookmarkEnd w:id="13"/>
      <w:bookmarkEnd w:id="14"/>
    </w:p>
    <w:p w14:paraId="7FC8AA6E" w14:textId="77777777" w:rsidR="002463DB" w:rsidRPr="00FA15B2" w:rsidRDefault="002463DB" w:rsidP="002463DB">
      <w:pPr>
        <w:pStyle w:val="Listenabsatz"/>
        <w:numPr>
          <w:ilvl w:val="0"/>
          <w:numId w:val="10"/>
        </w:numPr>
      </w:pPr>
      <w:r w:rsidRPr="00FA15B2">
        <w:t>Internes Monitoring:</w:t>
      </w:r>
    </w:p>
    <w:p w14:paraId="503F41C2" w14:textId="77777777" w:rsidR="002463DB" w:rsidRPr="00FA15B2" w:rsidRDefault="002463DB" w:rsidP="00A747CB">
      <w:pPr>
        <w:pStyle w:val="Listenabsatz"/>
        <w:numPr>
          <w:ilvl w:val="1"/>
          <w:numId w:val="10"/>
        </w:numPr>
        <w:ind w:left="1276"/>
      </w:pPr>
      <w:r>
        <w:t>[im oder für das Unternehmen ggf. eingesetzte Anwendungen zum Monitoring der Verfügbarkeit, Vertraulichkeit, Integrität]</w:t>
      </w:r>
      <w:r>
        <w:br/>
      </w:r>
      <w:r w:rsidRPr="00FA15B2">
        <w:t xml:space="preserve">Im Fehlerfall erhalten Mitarbeiter </w:t>
      </w:r>
      <w:r>
        <w:t xml:space="preserve">(z. b. </w:t>
      </w:r>
      <w:r w:rsidRPr="00A16236">
        <w:t>Product Owner</w:t>
      </w:r>
      <w:r>
        <w:t xml:space="preserve">) </w:t>
      </w:r>
      <w:r w:rsidRPr="00FA15B2">
        <w:t xml:space="preserve">per </w:t>
      </w:r>
      <w:r>
        <w:t>[</w:t>
      </w:r>
      <w:r w:rsidRPr="00FA15B2">
        <w:t>Mail</w:t>
      </w:r>
      <w:r>
        <w:t>/SMS/…]</w:t>
      </w:r>
      <w:r w:rsidRPr="00FA15B2">
        <w:t xml:space="preserve"> eine Benachrichtigung: </w:t>
      </w:r>
      <w:r w:rsidRPr="00E9300A">
        <w:t>Siehe Rolle „Alarmempfänger“</w:t>
      </w:r>
      <w:r>
        <w:t xml:space="preserve"> im Anhang Kontaktdaten.</w:t>
      </w:r>
    </w:p>
    <w:p w14:paraId="25CA9CCD" w14:textId="77777777" w:rsidR="002463DB" w:rsidRPr="00FA15B2" w:rsidRDefault="002463DB" w:rsidP="002463DB">
      <w:pPr>
        <w:pStyle w:val="Listenabsatz"/>
        <w:numPr>
          <w:ilvl w:val="0"/>
          <w:numId w:val="10"/>
        </w:numPr>
      </w:pPr>
      <w:r w:rsidRPr="00E44166">
        <w:t>Product Owner</w:t>
      </w:r>
      <w:r w:rsidRPr="00FA15B2">
        <w:t xml:space="preserve"> (=Generalkümmerer) der jeweiligen IT-Anwendung</w:t>
      </w:r>
      <w:r>
        <w:t xml:space="preserve"> (siehe Anhang Kontaktdaten)</w:t>
      </w:r>
      <w:r w:rsidRPr="00FA15B2">
        <w:rPr>
          <w:rStyle w:val="Hyperlink"/>
        </w:rPr>
        <w:br/>
      </w:r>
      <w:r>
        <w:t xml:space="preserve">[Ggf.: </w:t>
      </w:r>
      <w:r w:rsidRPr="00FA15B2">
        <w:t>Meldung über Ticketsystem, bei dringenden Fällen direkt an Dienstleister / IT-Admins Backend</w:t>
      </w:r>
      <w:r>
        <w:t>]</w:t>
      </w:r>
    </w:p>
    <w:p w14:paraId="68EE1879" w14:textId="77777777" w:rsidR="002463DB" w:rsidRDefault="002463DB" w:rsidP="002463DB">
      <w:pPr>
        <w:pStyle w:val="Listenabsatz"/>
        <w:numPr>
          <w:ilvl w:val="0"/>
          <w:numId w:val="10"/>
        </w:numPr>
      </w:pPr>
      <w:r>
        <w:t xml:space="preserve">[Ggf.: </w:t>
      </w:r>
      <w:r w:rsidRPr="00FA15B2">
        <w:t xml:space="preserve">Über die Rufnummer </w:t>
      </w:r>
      <w:r>
        <w:t>….</w:t>
      </w:r>
      <w:r w:rsidRPr="00FA15B2">
        <w:t xml:space="preserve"> können </w:t>
      </w:r>
      <w:r>
        <w:t>Mitarbeiter</w:t>
      </w:r>
      <w:r w:rsidRPr="00FA15B2">
        <w:t xml:space="preserve"> den IT-Notfallstab (Rolle fact24-Kontakt) erreichen</w:t>
      </w:r>
      <w:r>
        <w:t>]</w:t>
      </w:r>
      <w:r w:rsidRPr="00FA15B2">
        <w:t>.</w:t>
      </w:r>
    </w:p>
    <w:p w14:paraId="112DB60C" w14:textId="77777777" w:rsidR="002463DB" w:rsidRPr="00BE0D33" w:rsidRDefault="002463DB" w:rsidP="002463DB">
      <w:pPr>
        <w:pStyle w:val="Listenabsatz"/>
        <w:numPr>
          <w:ilvl w:val="0"/>
          <w:numId w:val="10"/>
        </w:numPr>
      </w:pPr>
      <w:r w:rsidRPr="00FA15B2">
        <w:t xml:space="preserve">Mitarbeiter, die als Anwender von Anwendungen, über Dienstleister-Kontakte etc. auf ggf. vorhandene IT-Notfälle aufmerksam werden, können über </w:t>
      </w:r>
      <w:r>
        <w:t xml:space="preserve">ein </w:t>
      </w:r>
      <w:r w:rsidRPr="00FA15B2">
        <w:t xml:space="preserve">IT-Ticketsystem Störungen, Datenschutzvorfälle und </w:t>
      </w:r>
      <w:r>
        <w:t>IT-</w:t>
      </w:r>
      <w:r w:rsidRPr="00FA15B2">
        <w:t>Notfälle melden</w:t>
      </w:r>
      <w:r>
        <w:t>. Dabei können Sie die „Dringlichkeit aus Sicht des Nutzers“ sowie „</w:t>
      </w:r>
      <w:r w:rsidRPr="00FA15B2">
        <w:t>Priorisierung</w:t>
      </w:r>
      <w:r>
        <w:t xml:space="preserve"> ist mit „niedrig“ / </w:t>
      </w:r>
      <w:r w:rsidRPr="00FA15B2">
        <w:t>„normal“</w:t>
      </w:r>
      <w:r>
        <w:t xml:space="preserve"> / </w:t>
      </w:r>
      <w:r w:rsidRPr="00FA15B2">
        <w:t xml:space="preserve">„hoch“ </w:t>
      </w:r>
      <w:r>
        <w:t>angeben</w:t>
      </w:r>
      <w:r w:rsidRPr="00FA15B2">
        <w:t>.</w:t>
      </w:r>
    </w:p>
    <w:p w14:paraId="21ADA6E7" w14:textId="77777777" w:rsidR="002463DB" w:rsidRPr="00FA15B2" w:rsidRDefault="002463DB" w:rsidP="002463DB">
      <w:pPr>
        <w:pStyle w:val="Listenabsatz"/>
        <w:numPr>
          <w:ilvl w:val="0"/>
          <w:numId w:val="10"/>
        </w:numPr>
      </w:pPr>
      <w:r w:rsidRPr="00FA15B2">
        <w:t xml:space="preserve">Facility Management: Ausfall der Versorgung, Brände, Wasserschäden, Internet-Anbindung in </w:t>
      </w:r>
      <w:r>
        <w:t>Unternehmens-</w:t>
      </w:r>
      <w:r w:rsidRPr="00FA15B2">
        <w:t>Gebäuden.</w:t>
      </w:r>
      <w:hyperlink w:anchor="_Welche_IHK-Orte_sind" w:history="1"/>
    </w:p>
    <w:p w14:paraId="1DE8BCC5" w14:textId="77777777" w:rsidR="002463DB" w:rsidRDefault="002463DB" w:rsidP="002463DB">
      <w:pPr>
        <w:pStyle w:val="berschrift3"/>
        <w:ind w:left="709"/>
      </w:pPr>
      <w:bookmarkStart w:id="15" w:name="_Toc147332049"/>
      <w:bookmarkStart w:id="16" w:name="_Toc147415810"/>
      <w:r>
        <w:t>Externe Meldewege und -quellen</w:t>
      </w:r>
      <w:bookmarkEnd w:id="15"/>
      <w:bookmarkEnd w:id="16"/>
      <w:r>
        <w:t xml:space="preserve"> </w:t>
      </w:r>
    </w:p>
    <w:p w14:paraId="049E84AC" w14:textId="77777777" w:rsidR="002463DB" w:rsidRDefault="002463DB" w:rsidP="002463DB">
      <w:pPr>
        <w:ind w:left="360"/>
      </w:pPr>
      <w:r>
        <w:t>Kontaktierung von Mitarbeitern, die extern eingehende Meldungen in die passenden internen Meldewege kanalisieren.</w:t>
      </w:r>
    </w:p>
    <w:p w14:paraId="50546950" w14:textId="77777777" w:rsidR="002463DB" w:rsidRPr="005C65F5" w:rsidRDefault="002463DB" w:rsidP="002463DB">
      <w:pPr>
        <w:pStyle w:val="Listenabsatz"/>
        <w:numPr>
          <w:ilvl w:val="0"/>
          <w:numId w:val="11"/>
        </w:numPr>
      </w:pPr>
      <w:r w:rsidRPr="005C65F5">
        <w:t>Bekannte Dienstleister:</w:t>
      </w:r>
      <w:r w:rsidRPr="005C65F5">
        <w:br/>
        <w:t xml:space="preserve">I.d.R. haben unsere Dienstleister Kollegen als Ansprechpartner </w:t>
      </w:r>
      <w:r w:rsidRPr="005C65F5">
        <w:rPr>
          <w:rFonts w:ascii="Wingdings" w:eastAsia="Wingdings" w:hAnsi="Wingdings" w:cs="Wingdings"/>
        </w:rPr>
        <w:t>à</w:t>
      </w:r>
      <w:r w:rsidRPr="005C65F5">
        <w:t xml:space="preserve"> Interne Meldewege s. o. </w:t>
      </w:r>
    </w:p>
    <w:p w14:paraId="5159100E" w14:textId="77777777" w:rsidR="002463DB" w:rsidRPr="005C65F5" w:rsidRDefault="002463DB" w:rsidP="002463DB">
      <w:pPr>
        <w:pStyle w:val="Listenabsatz"/>
        <w:numPr>
          <w:ilvl w:val="0"/>
          <w:numId w:val="11"/>
        </w:numPr>
      </w:pPr>
      <w:r w:rsidRPr="005C65F5">
        <w:t>Externes Security Operations Center: Z.</w:t>
      </w:r>
      <w:r>
        <w:t xml:space="preserve"> </w:t>
      </w:r>
      <w:r w:rsidRPr="005C65F5">
        <w:t xml:space="preserve">B. führt </w:t>
      </w:r>
      <w:r>
        <w:t xml:space="preserve">ein Dienstleister </w:t>
      </w:r>
      <w:r w:rsidRPr="005C65F5">
        <w:t>regelmäßig Schwachstellen- Scan für Websites durch.</w:t>
      </w:r>
    </w:p>
    <w:p w14:paraId="60C9DBCD" w14:textId="77777777" w:rsidR="002463DB" w:rsidRPr="005C65F5" w:rsidRDefault="002463DB" w:rsidP="002463DB">
      <w:pPr>
        <w:pStyle w:val="Listenabsatz"/>
        <w:numPr>
          <w:ilvl w:val="0"/>
          <w:numId w:val="11"/>
        </w:numPr>
      </w:pPr>
      <w:r w:rsidRPr="005C65F5">
        <w:lastRenderedPageBreak/>
        <w:t>Externe Anwender von Anwendungen, BugBounty-Hacker:</w:t>
      </w:r>
      <w:r>
        <w:br/>
      </w:r>
      <w:r w:rsidRPr="005C65F5">
        <w:t xml:space="preserve">Über öffentlich zugängliche Mailadressen / Kontaktadressen </w:t>
      </w:r>
      <w:r w:rsidRPr="005C65F5">
        <w:rPr>
          <w:rFonts w:ascii="Wingdings" w:eastAsia="Wingdings" w:hAnsi="Wingdings" w:cs="Wingdings"/>
        </w:rPr>
        <w:t>à</w:t>
      </w:r>
      <w:r w:rsidRPr="005C65F5">
        <w:t xml:space="preserve"> Interne Meldewege s. o.</w:t>
      </w:r>
    </w:p>
    <w:p w14:paraId="3B0224D5" w14:textId="77777777" w:rsidR="002463DB" w:rsidRDefault="002463DB" w:rsidP="002463DB">
      <w:pPr>
        <w:pStyle w:val="berschrift3"/>
        <w:ind w:left="709"/>
      </w:pPr>
      <w:bookmarkStart w:id="17" w:name="_Toc147332050"/>
      <w:bookmarkStart w:id="18" w:name="_Toc147415811"/>
      <w:r>
        <w:t>Für Meldungen eingesetzte IKT</w:t>
      </w:r>
      <w:bookmarkEnd w:id="17"/>
      <w:bookmarkEnd w:id="18"/>
    </w:p>
    <w:p w14:paraId="5C4BE5A8" w14:textId="77777777" w:rsidR="002463DB" w:rsidRPr="00AC7BD8" w:rsidRDefault="002463DB" w:rsidP="002463DB">
      <w:pPr>
        <w:pStyle w:val="Listenabsatz"/>
        <w:numPr>
          <w:ilvl w:val="0"/>
          <w:numId w:val="17"/>
        </w:numPr>
      </w:pPr>
      <w:r>
        <w:t>Telefon</w:t>
      </w:r>
      <w:r w:rsidRPr="00AC7BD8">
        <w:t>-Notfallsystem</w:t>
      </w:r>
      <w:r>
        <w:t xml:space="preserve"> mit Notfall-Rufnummer</w:t>
      </w:r>
      <w:r w:rsidRPr="00AC7BD8">
        <w:t>:</w:t>
      </w:r>
      <w:r>
        <w:t xml:space="preserve">  </w:t>
      </w:r>
    </w:p>
    <w:p w14:paraId="66B6358C" w14:textId="77777777" w:rsidR="002463DB" w:rsidRPr="00AC7BD8" w:rsidRDefault="002463DB" w:rsidP="002463DB">
      <w:pPr>
        <w:pStyle w:val="Listenabsatz"/>
        <w:numPr>
          <w:ilvl w:val="1"/>
          <w:numId w:val="17"/>
        </w:numPr>
      </w:pPr>
      <w:r w:rsidRPr="00AC7BD8">
        <w:t>Infoblatt für Melder</w:t>
      </w:r>
    </w:p>
    <w:p w14:paraId="77311BB1" w14:textId="77777777" w:rsidR="002463DB" w:rsidRPr="00F82F5E" w:rsidRDefault="002463DB" w:rsidP="002463DB">
      <w:pPr>
        <w:pStyle w:val="Listenabsatz"/>
        <w:numPr>
          <w:ilvl w:val="1"/>
          <w:numId w:val="17"/>
        </w:numPr>
      </w:pPr>
      <w:r w:rsidRPr="00AC7BD8">
        <w:t>Prozessbeschreibung</w:t>
      </w:r>
    </w:p>
    <w:p w14:paraId="32003B5B" w14:textId="77777777" w:rsidR="002463DB" w:rsidRDefault="002463DB" w:rsidP="002463DB">
      <w:pPr>
        <w:pStyle w:val="Listenabsatz"/>
        <w:numPr>
          <w:ilvl w:val="0"/>
          <w:numId w:val="17"/>
        </w:numPr>
      </w:pPr>
      <w:r>
        <w:rPr>
          <w:lang w:val="en-US"/>
        </w:rPr>
        <w:t>M</w:t>
      </w:r>
      <w:r w:rsidRPr="00AC7BD8">
        <w:rPr>
          <w:lang w:val="en-US"/>
        </w:rPr>
        <w:t>ail</w:t>
      </w:r>
      <w:r>
        <w:t xml:space="preserve"> </w:t>
      </w:r>
    </w:p>
    <w:p w14:paraId="4DF1D4D2" w14:textId="77777777" w:rsidR="002463DB" w:rsidRPr="00AC7BD8" w:rsidRDefault="002463DB" w:rsidP="002463DB">
      <w:pPr>
        <w:pStyle w:val="Listenabsatz"/>
        <w:numPr>
          <w:ilvl w:val="0"/>
          <w:numId w:val="17"/>
        </w:numPr>
      </w:pPr>
      <w:r w:rsidRPr="00AC7BD8">
        <w:t xml:space="preserve">Festnetz-Telefon </w:t>
      </w:r>
    </w:p>
    <w:p w14:paraId="517E500F" w14:textId="77777777" w:rsidR="002463DB" w:rsidRPr="00AC7BD8" w:rsidRDefault="002463DB" w:rsidP="002463DB">
      <w:pPr>
        <w:pStyle w:val="Listenabsatz"/>
        <w:numPr>
          <w:ilvl w:val="0"/>
          <w:numId w:val="17"/>
        </w:numPr>
        <w:rPr>
          <w:rStyle w:val="Hyperlink"/>
        </w:rPr>
      </w:pPr>
      <w:r w:rsidRPr="00AC7BD8">
        <w:t xml:space="preserve">Mobilfunk (Sprache, SMS, Messenger) </w:t>
      </w:r>
      <w:r w:rsidRPr="00AC7BD8">
        <w:rPr>
          <w:rFonts w:ascii="Wingdings" w:eastAsia="Wingdings" w:hAnsi="Wingdings" w:cs="Wingdings"/>
        </w:rPr>
        <w:t>à</w:t>
      </w:r>
      <w:r w:rsidRPr="00AC7BD8">
        <w:t xml:space="preserve"> </w:t>
      </w:r>
      <w:bookmarkStart w:id="19" w:name="_Verifikation_und_erste"/>
      <w:bookmarkEnd w:id="19"/>
      <w:r>
        <w:t xml:space="preserve">siehe Anhang Kontaktdaten </w:t>
      </w:r>
      <w:hyperlink w:anchor="_Kontaktdaten" w:history="1"/>
    </w:p>
    <w:p w14:paraId="75D22C22" w14:textId="77777777" w:rsidR="002463DB" w:rsidRDefault="002463DB" w:rsidP="002463DB">
      <w:pPr>
        <w:pStyle w:val="berschrift2"/>
      </w:pPr>
      <w:bookmarkStart w:id="20" w:name="_Toc147332051"/>
      <w:bookmarkStart w:id="21" w:name="_Toc147415812"/>
      <w:r>
        <w:t>Verifikation und erste Analyse der Meldung</w:t>
      </w:r>
      <w:bookmarkEnd w:id="20"/>
      <w:bookmarkEnd w:id="21"/>
    </w:p>
    <w:p w14:paraId="1AF408A5" w14:textId="77777777" w:rsidR="002463DB" w:rsidRDefault="002463DB" w:rsidP="002463DB">
      <w:pPr>
        <w:pStyle w:val="berschrift3"/>
        <w:ind w:left="709"/>
      </w:pPr>
      <w:bookmarkStart w:id="22" w:name="_Toc147332052"/>
      <w:bookmarkStart w:id="23" w:name="_Toc147415813"/>
      <w:r>
        <w:t>Meldung verständlich und komplett?</w:t>
      </w:r>
      <w:bookmarkEnd w:id="22"/>
      <w:bookmarkEnd w:id="23"/>
      <w:r>
        <w:t xml:space="preserve"> </w:t>
      </w:r>
    </w:p>
    <w:p w14:paraId="1EFC51D3" w14:textId="77777777" w:rsidR="002463DB" w:rsidRDefault="002463DB" w:rsidP="002463DB">
      <w:r>
        <w:t>Eine Notfallmeldung sollte folgende Mindestinformationen enthalten.</w:t>
      </w:r>
    </w:p>
    <w:p w14:paraId="50DBC1C0" w14:textId="77777777" w:rsidR="002463DB" w:rsidRDefault="002463DB" w:rsidP="002463DB">
      <w:pPr>
        <w:pStyle w:val="Listenabsatz"/>
        <w:numPr>
          <w:ilvl w:val="0"/>
          <w:numId w:val="17"/>
        </w:numPr>
      </w:pPr>
      <w:r>
        <w:t>Wer meldet?</w:t>
      </w:r>
    </w:p>
    <w:p w14:paraId="19A4C223" w14:textId="77777777" w:rsidR="002463DB" w:rsidRDefault="002463DB" w:rsidP="002463DB">
      <w:pPr>
        <w:pStyle w:val="Listenabsatz"/>
        <w:numPr>
          <w:ilvl w:val="0"/>
          <w:numId w:val="17"/>
        </w:numPr>
      </w:pPr>
      <w:r>
        <w:t>Kontaktinfos, z. B. für Rückruf</w:t>
      </w:r>
    </w:p>
    <w:p w14:paraId="60B874F5" w14:textId="77777777" w:rsidR="002463DB" w:rsidRDefault="002463DB" w:rsidP="002463DB">
      <w:pPr>
        <w:pStyle w:val="Listenabsatz"/>
        <w:numPr>
          <w:ilvl w:val="0"/>
          <w:numId w:val="17"/>
        </w:numPr>
      </w:pPr>
      <w:r>
        <w:t>Mit welchem IT-System wurde wie gearbeitet?</w:t>
      </w:r>
    </w:p>
    <w:p w14:paraId="1F6BB658" w14:textId="77777777" w:rsidR="002463DB" w:rsidRDefault="002463DB" w:rsidP="002463DB">
      <w:pPr>
        <w:pStyle w:val="Listenabsatz"/>
        <w:numPr>
          <w:ilvl w:val="0"/>
          <w:numId w:val="17"/>
        </w:numPr>
      </w:pPr>
      <w:r>
        <w:t>Welches IT-System ist betroffen?</w:t>
      </w:r>
    </w:p>
    <w:p w14:paraId="023F118F" w14:textId="77777777" w:rsidR="002463DB" w:rsidRDefault="002463DB" w:rsidP="002463DB">
      <w:pPr>
        <w:pStyle w:val="Listenabsatz"/>
        <w:numPr>
          <w:ilvl w:val="0"/>
          <w:numId w:val="17"/>
        </w:numPr>
      </w:pPr>
      <w:r>
        <w:t>Was haben Sie wann beobachtet?</w:t>
      </w:r>
    </w:p>
    <w:p w14:paraId="48914848" w14:textId="77777777" w:rsidR="002463DB" w:rsidRDefault="002463DB" w:rsidP="002463DB">
      <w:pPr>
        <w:pStyle w:val="Listenabsatz"/>
        <w:numPr>
          <w:ilvl w:val="0"/>
          <w:numId w:val="17"/>
        </w:numPr>
      </w:pPr>
      <w:r>
        <w:t>Wo befindet sich das betroffene IT-System? (Gebäude, Raum…)</w:t>
      </w:r>
    </w:p>
    <w:p w14:paraId="088EC7E1" w14:textId="77777777" w:rsidR="002463DB" w:rsidRDefault="002463DB" w:rsidP="002463DB">
      <w:r>
        <w:t>Ggf. Rückfrage beim Melder:</w:t>
      </w:r>
    </w:p>
    <w:p w14:paraId="6896C56C" w14:textId="77777777" w:rsidR="002463DB" w:rsidRDefault="002463DB" w:rsidP="002463DB">
      <w:pPr>
        <w:pStyle w:val="Listenabsatz"/>
        <w:numPr>
          <w:ilvl w:val="0"/>
          <w:numId w:val="38"/>
        </w:numPr>
      </w:pPr>
      <w:r>
        <w:t xml:space="preserve">Fehlen Informationen bei der Meldung? </w:t>
      </w:r>
    </w:p>
    <w:p w14:paraId="7B20B365" w14:textId="77777777" w:rsidR="002463DB" w:rsidRPr="00481954" w:rsidRDefault="002463DB" w:rsidP="002463DB">
      <w:pPr>
        <w:pStyle w:val="Listenabsatz"/>
        <w:numPr>
          <w:ilvl w:val="0"/>
          <w:numId w:val="38"/>
        </w:numPr>
      </w:pPr>
      <w:r>
        <w:t>D</w:t>
      </w:r>
      <w:r w:rsidRPr="00481954">
        <w:t xml:space="preserve">as in der Meldung geschilderte Problem </w:t>
      </w:r>
      <w:r>
        <w:t xml:space="preserve">ist nicht </w:t>
      </w:r>
      <w:r w:rsidRPr="00481954">
        <w:t xml:space="preserve">verständlich und kann </w:t>
      </w:r>
      <w:r>
        <w:t xml:space="preserve">nicht </w:t>
      </w:r>
      <w:r w:rsidRPr="00481954">
        <w:t>nachvollzogen werden</w:t>
      </w:r>
      <w:r>
        <w:t>.</w:t>
      </w:r>
    </w:p>
    <w:p w14:paraId="308F30DD" w14:textId="77777777" w:rsidR="002463DB" w:rsidRDefault="002463DB" w:rsidP="002463DB">
      <w:pPr>
        <w:pStyle w:val="berschrift3"/>
        <w:ind w:left="709"/>
      </w:pPr>
      <w:bookmarkStart w:id="24" w:name="_Welche_IKT-Ebene_betrifft"/>
      <w:bookmarkStart w:id="25" w:name="_Toc147332053"/>
      <w:bookmarkStart w:id="26" w:name="_Toc147415814"/>
      <w:bookmarkEnd w:id="24"/>
      <w:r>
        <w:t>Welche IKT-Ebene betrifft die Meldung?</w:t>
      </w:r>
      <w:bookmarkEnd w:id="25"/>
      <w:bookmarkEnd w:id="26"/>
    </w:p>
    <w:p w14:paraId="00525BD7" w14:textId="77777777" w:rsidR="002463DB" w:rsidRDefault="002463DB" w:rsidP="002463DB">
      <w:r>
        <w:t xml:space="preserve">Auf die IKT bezogen, hilft für die systematische Einordnung eingehender Meldungen ggf. das OSI-Schichtenmodell: </w:t>
      </w:r>
      <w:r>
        <w:br/>
      </w:r>
      <w:r w:rsidRPr="00F0228C">
        <w:rPr>
          <w:b/>
          <w:bCs/>
        </w:rPr>
        <w:t>Geht man von Layer 1 bis 8 durch, kann das Problem oft eingegrenzt werden - bzw. Ursachen ausgeschlossen oder identifiziert werden.</w:t>
      </w:r>
      <w:r w:rsidRPr="00F0228C">
        <w:rPr>
          <w:b/>
          <w:bCs/>
        </w:rPr>
        <w:br/>
      </w:r>
      <w:r>
        <w:t xml:space="preserve">Oft liegen </w:t>
      </w:r>
      <w:r w:rsidRPr="00F0228C">
        <w:rPr>
          <w:b/>
          <w:bCs/>
        </w:rPr>
        <w:t>Meldungen zu Betriebsstörungen</w:t>
      </w:r>
      <w:r>
        <w:t xml:space="preserve"> auf der Anwendungsschicht oder im „Layer 8“ vor. Allerdings ist die grundsätzliche Annahme eines „Layer 8“-Problems oft nicht zielführend und beeinträchtigt die gemeinsame Suche nach Lösungen. </w:t>
      </w:r>
      <w:r>
        <w:br/>
      </w:r>
      <w:r w:rsidRPr="00F0228C">
        <w:rPr>
          <w:b/>
          <w:bCs/>
        </w:rPr>
        <w:t>Gravierende IT-Notfälle</w:t>
      </w:r>
      <w:r>
        <w:t xml:space="preserve"> sind zumeist in tiefer liegenden OSI-Schichten zu vermuten.</w:t>
      </w:r>
    </w:p>
    <w:p w14:paraId="79001B43" w14:textId="77777777" w:rsidR="00A747CB" w:rsidRDefault="00A747CB" w:rsidP="002463DB"/>
    <w:p w14:paraId="145D2526" w14:textId="77777777" w:rsidR="00A747CB" w:rsidRDefault="00A747CB" w:rsidP="002463DB"/>
    <w:p w14:paraId="0811FB83" w14:textId="77777777" w:rsidR="00A747CB" w:rsidRDefault="00A747CB" w:rsidP="002463DB"/>
    <w:p w14:paraId="260F985F" w14:textId="77777777" w:rsidR="00A747CB" w:rsidRDefault="00A747CB" w:rsidP="002463DB"/>
    <w:p w14:paraId="45ABCFE1" w14:textId="77777777" w:rsidR="00A747CB" w:rsidRDefault="00A747CB" w:rsidP="002463DB"/>
    <w:tbl>
      <w:tblPr>
        <w:tblStyle w:val="Tabellenraster"/>
        <w:tblW w:w="10060" w:type="dxa"/>
        <w:tblLook w:val="04A0" w:firstRow="1" w:lastRow="0" w:firstColumn="1" w:lastColumn="0" w:noHBand="0" w:noVBand="1"/>
      </w:tblPr>
      <w:tblGrid>
        <w:gridCol w:w="728"/>
        <w:gridCol w:w="2395"/>
        <w:gridCol w:w="3256"/>
        <w:gridCol w:w="3681"/>
      </w:tblGrid>
      <w:tr w:rsidR="002463DB" w14:paraId="6456912C" w14:textId="77777777" w:rsidTr="008E60D0">
        <w:tc>
          <w:tcPr>
            <w:tcW w:w="728" w:type="dxa"/>
            <w:shd w:val="clear" w:color="auto" w:fill="D9D9D9" w:themeFill="background1" w:themeFillShade="D9"/>
          </w:tcPr>
          <w:p w14:paraId="7299FA81" w14:textId="77777777" w:rsidR="002463DB" w:rsidRPr="000A0324" w:rsidRDefault="002463DB" w:rsidP="008E60D0">
            <w:pPr>
              <w:rPr>
                <w:b/>
                <w:bCs/>
              </w:rPr>
            </w:pPr>
            <w:r w:rsidRPr="000A0324">
              <w:rPr>
                <w:b/>
                <w:bCs/>
              </w:rPr>
              <w:lastRenderedPageBreak/>
              <w:t>Layer-</w:t>
            </w:r>
          </w:p>
          <w:p w14:paraId="182C17EF" w14:textId="77777777" w:rsidR="002463DB" w:rsidRPr="000A0324" w:rsidRDefault="002463DB" w:rsidP="008E60D0">
            <w:pPr>
              <w:rPr>
                <w:b/>
                <w:bCs/>
              </w:rPr>
            </w:pPr>
            <w:r w:rsidRPr="000A0324">
              <w:rPr>
                <w:b/>
                <w:bCs/>
              </w:rPr>
              <w:t>No</w:t>
            </w:r>
          </w:p>
        </w:tc>
        <w:tc>
          <w:tcPr>
            <w:tcW w:w="2395" w:type="dxa"/>
            <w:shd w:val="clear" w:color="auto" w:fill="D9D9D9" w:themeFill="background1" w:themeFillShade="D9"/>
          </w:tcPr>
          <w:p w14:paraId="6E9EF16E" w14:textId="77777777" w:rsidR="002463DB" w:rsidRPr="000A0324" w:rsidRDefault="002463DB" w:rsidP="008E60D0">
            <w:pPr>
              <w:rPr>
                <w:b/>
                <w:bCs/>
              </w:rPr>
            </w:pPr>
            <w:r w:rsidRPr="000A0324">
              <w:rPr>
                <w:b/>
                <w:bCs/>
              </w:rPr>
              <w:t>Layerbezeichnung</w:t>
            </w:r>
          </w:p>
        </w:tc>
        <w:tc>
          <w:tcPr>
            <w:tcW w:w="3256" w:type="dxa"/>
            <w:shd w:val="clear" w:color="auto" w:fill="D9D9D9" w:themeFill="background1" w:themeFillShade="D9"/>
          </w:tcPr>
          <w:p w14:paraId="62A0FF59" w14:textId="77777777" w:rsidR="002463DB" w:rsidRPr="000A0324" w:rsidRDefault="002463DB" w:rsidP="008E60D0">
            <w:pPr>
              <w:rPr>
                <w:b/>
                <w:bCs/>
              </w:rPr>
            </w:pPr>
            <w:r w:rsidRPr="000A0324">
              <w:rPr>
                <w:b/>
                <w:bCs/>
              </w:rPr>
              <w:t>IKT</w:t>
            </w:r>
          </w:p>
        </w:tc>
        <w:tc>
          <w:tcPr>
            <w:tcW w:w="3681" w:type="dxa"/>
            <w:shd w:val="clear" w:color="auto" w:fill="D9D9D9" w:themeFill="background1" w:themeFillShade="D9"/>
          </w:tcPr>
          <w:p w14:paraId="5570D2DF" w14:textId="77777777" w:rsidR="002463DB" w:rsidRPr="000A0324" w:rsidRDefault="002463DB" w:rsidP="008E60D0">
            <w:pPr>
              <w:rPr>
                <w:b/>
                <w:bCs/>
              </w:rPr>
            </w:pPr>
            <w:r>
              <w:rPr>
                <w:b/>
                <w:bCs/>
              </w:rPr>
              <w:t xml:space="preserve">Beispielhafte </w:t>
            </w:r>
            <w:r w:rsidRPr="000A0324">
              <w:rPr>
                <w:b/>
                <w:bCs/>
              </w:rPr>
              <w:t>Fehlerquellen</w:t>
            </w:r>
          </w:p>
        </w:tc>
      </w:tr>
      <w:tr w:rsidR="002463DB" w14:paraId="08F466EE" w14:textId="77777777" w:rsidTr="008E60D0">
        <w:tc>
          <w:tcPr>
            <w:tcW w:w="728" w:type="dxa"/>
          </w:tcPr>
          <w:p w14:paraId="680C2EDB" w14:textId="77777777" w:rsidR="002463DB" w:rsidRDefault="002463DB" w:rsidP="008E60D0">
            <w:r>
              <w:t>1</w:t>
            </w:r>
          </w:p>
        </w:tc>
        <w:tc>
          <w:tcPr>
            <w:tcW w:w="2395" w:type="dxa"/>
          </w:tcPr>
          <w:p w14:paraId="366E7AA6" w14:textId="77777777" w:rsidR="002463DB" w:rsidRDefault="002463DB" w:rsidP="008E60D0">
            <w:r>
              <w:t>Physikalische Übertragung (Physical Layer)</w:t>
            </w:r>
          </w:p>
        </w:tc>
        <w:tc>
          <w:tcPr>
            <w:tcW w:w="3256" w:type="dxa"/>
          </w:tcPr>
          <w:p w14:paraId="47640C25" w14:textId="77777777" w:rsidR="002463DB" w:rsidRDefault="002463DB" w:rsidP="008E60D0">
            <w:r>
              <w:t>Hardware: Netzverkabelung u. ä.</w:t>
            </w:r>
          </w:p>
        </w:tc>
        <w:tc>
          <w:tcPr>
            <w:tcW w:w="3681" w:type="dxa"/>
          </w:tcPr>
          <w:p w14:paraId="6432B91D" w14:textId="77777777" w:rsidR="002463DB" w:rsidRDefault="002463DB" w:rsidP="008E60D0">
            <w:r>
              <w:t>Hardwaredefekt, Verkabelung nicht vorhanden</w:t>
            </w:r>
          </w:p>
        </w:tc>
      </w:tr>
      <w:tr w:rsidR="002463DB" w:rsidRPr="00592F38" w14:paraId="14649772" w14:textId="77777777" w:rsidTr="008E60D0">
        <w:tc>
          <w:tcPr>
            <w:tcW w:w="728" w:type="dxa"/>
          </w:tcPr>
          <w:p w14:paraId="231D6053" w14:textId="77777777" w:rsidR="002463DB" w:rsidRDefault="002463DB" w:rsidP="008E60D0">
            <w:r>
              <w:t>2</w:t>
            </w:r>
          </w:p>
        </w:tc>
        <w:tc>
          <w:tcPr>
            <w:tcW w:w="2395" w:type="dxa"/>
          </w:tcPr>
          <w:p w14:paraId="39051BE8" w14:textId="77777777" w:rsidR="002463DB" w:rsidRDefault="002463DB" w:rsidP="008E60D0">
            <w:r>
              <w:t>Sicherungsschicht / Verbindungsebene (Data Link Layer)</w:t>
            </w:r>
          </w:p>
        </w:tc>
        <w:tc>
          <w:tcPr>
            <w:tcW w:w="3256" w:type="dxa"/>
          </w:tcPr>
          <w:p w14:paraId="140C5F43" w14:textId="77777777" w:rsidR="002463DB" w:rsidRPr="00592F38" w:rsidRDefault="002463DB" w:rsidP="008E60D0">
            <w:pPr>
              <w:rPr>
                <w:lang w:val="en-US"/>
              </w:rPr>
            </w:pPr>
            <w:r w:rsidRPr="00592F38">
              <w:rPr>
                <w:lang w:val="en-US"/>
              </w:rPr>
              <w:t>Hardware: Bridges, Switches u.</w:t>
            </w:r>
            <w:r>
              <w:rPr>
                <w:lang w:val="en-US"/>
              </w:rPr>
              <w:t xml:space="preserve"> </w:t>
            </w:r>
            <w:r w:rsidRPr="00592F38">
              <w:rPr>
                <w:lang w:val="en-US"/>
              </w:rPr>
              <w:t>ä.</w:t>
            </w:r>
          </w:p>
        </w:tc>
        <w:tc>
          <w:tcPr>
            <w:tcW w:w="3681" w:type="dxa"/>
          </w:tcPr>
          <w:p w14:paraId="39AF47DC" w14:textId="77777777" w:rsidR="002463DB" w:rsidRPr="00592F38" w:rsidRDefault="002463DB" w:rsidP="008E60D0">
            <w:pPr>
              <w:rPr>
                <w:lang w:val="en-US"/>
              </w:rPr>
            </w:pPr>
            <w:r>
              <w:t>Hardwaredefekt</w:t>
            </w:r>
          </w:p>
        </w:tc>
      </w:tr>
      <w:tr w:rsidR="002463DB" w14:paraId="795A8EF4" w14:textId="77777777" w:rsidTr="008E60D0">
        <w:tc>
          <w:tcPr>
            <w:tcW w:w="728" w:type="dxa"/>
          </w:tcPr>
          <w:p w14:paraId="72129FB1" w14:textId="77777777" w:rsidR="002463DB" w:rsidRDefault="002463DB" w:rsidP="008E60D0">
            <w:r>
              <w:t>3</w:t>
            </w:r>
          </w:p>
        </w:tc>
        <w:tc>
          <w:tcPr>
            <w:tcW w:w="2395" w:type="dxa"/>
          </w:tcPr>
          <w:p w14:paraId="4F853ABE" w14:textId="77777777" w:rsidR="002463DB" w:rsidRDefault="002463DB" w:rsidP="008E60D0">
            <w:r>
              <w:t>Vermittlungsschicht (Network Layer)</w:t>
            </w:r>
          </w:p>
        </w:tc>
        <w:tc>
          <w:tcPr>
            <w:tcW w:w="3256" w:type="dxa"/>
          </w:tcPr>
          <w:p w14:paraId="452B652A" w14:textId="77777777" w:rsidR="002463DB" w:rsidRDefault="002463DB" w:rsidP="008E60D0">
            <w:r>
              <w:t xml:space="preserve">Hardware: Router u. ä. </w:t>
            </w:r>
            <w:r>
              <w:br/>
              <w:t>Protokolle: IP, ICMP u. ä.</w:t>
            </w:r>
          </w:p>
        </w:tc>
        <w:tc>
          <w:tcPr>
            <w:tcW w:w="3681" w:type="dxa"/>
          </w:tcPr>
          <w:p w14:paraId="2CD4C371" w14:textId="77777777" w:rsidR="002463DB" w:rsidRDefault="002463DB" w:rsidP="008E60D0">
            <w:r>
              <w:t>Hardwaredefekt, Gesperrte Protokollverbindungen (IPs …)</w:t>
            </w:r>
          </w:p>
        </w:tc>
      </w:tr>
      <w:tr w:rsidR="002463DB" w14:paraId="6A6419F7" w14:textId="77777777" w:rsidTr="008E60D0">
        <w:tc>
          <w:tcPr>
            <w:tcW w:w="728" w:type="dxa"/>
          </w:tcPr>
          <w:p w14:paraId="222B1CBB" w14:textId="77777777" w:rsidR="002463DB" w:rsidRDefault="002463DB" w:rsidP="008E60D0">
            <w:r>
              <w:t>4</w:t>
            </w:r>
          </w:p>
        </w:tc>
        <w:tc>
          <w:tcPr>
            <w:tcW w:w="2395" w:type="dxa"/>
          </w:tcPr>
          <w:p w14:paraId="6AF9EF99" w14:textId="77777777" w:rsidR="002463DB" w:rsidRDefault="002463DB" w:rsidP="008E60D0">
            <w:r>
              <w:t>Transportschicht (Transport Layer)</w:t>
            </w:r>
          </w:p>
        </w:tc>
        <w:tc>
          <w:tcPr>
            <w:tcW w:w="3256" w:type="dxa"/>
          </w:tcPr>
          <w:p w14:paraId="1169AD3B" w14:textId="77777777" w:rsidR="002463DB" w:rsidRDefault="002463DB" w:rsidP="008E60D0">
            <w:r>
              <w:t>Sicherstellung der fehlerfreien Übertragung, Protokolle: TCP, UDP mit Ports u. ä.</w:t>
            </w:r>
          </w:p>
        </w:tc>
        <w:tc>
          <w:tcPr>
            <w:tcW w:w="3681" w:type="dxa"/>
          </w:tcPr>
          <w:p w14:paraId="1E277299" w14:textId="77777777" w:rsidR="002463DB" w:rsidRDefault="002463DB" w:rsidP="008E60D0">
            <w:r>
              <w:t>Gesperrte Protokollverbindungen (Ports …)</w:t>
            </w:r>
          </w:p>
        </w:tc>
      </w:tr>
      <w:tr w:rsidR="002463DB" w14:paraId="6ECC1837" w14:textId="77777777" w:rsidTr="008E60D0">
        <w:tc>
          <w:tcPr>
            <w:tcW w:w="728" w:type="dxa"/>
          </w:tcPr>
          <w:p w14:paraId="1D451663" w14:textId="77777777" w:rsidR="002463DB" w:rsidRDefault="002463DB" w:rsidP="008E60D0">
            <w:r>
              <w:t>5</w:t>
            </w:r>
          </w:p>
        </w:tc>
        <w:tc>
          <w:tcPr>
            <w:tcW w:w="2395" w:type="dxa"/>
          </w:tcPr>
          <w:p w14:paraId="7E789EE4" w14:textId="77777777" w:rsidR="002463DB" w:rsidRDefault="002463DB" w:rsidP="008E60D0">
            <w:r>
              <w:t>Sitzungsschicht (Session Layer)</w:t>
            </w:r>
          </w:p>
        </w:tc>
        <w:tc>
          <w:tcPr>
            <w:tcW w:w="3256" w:type="dxa"/>
          </w:tcPr>
          <w:p w14:paraId="7474833E" w14:textId="77777777" w:rsidR="002463DB" w:rsidRDefault="002463DB" w:rsidP="008E60D0">
            <w:r>
              <w:t xml:space="preserve">Software: Prozesskommunikation zwischen Systemen, Protokolle: RPC u. ä. </w:t>
            </w:r>
          </w:p>
        </w:tc>
        <w:tc>
          <w:tcPr>
            <w:tcW w:w="3681" w:type="dxa"/>
          </w:tcPr>
          <w:p w14:paraId="34DBC973" w14:textId="77777777" w:rsidR="002463DB" w:rsidRDefault="002463DB" w:rsidP="008E60D0">
            <w:r>
              <w:t>Gesperrte Protokollverbindungen, Fehler bei einem oder mehreren Systemen</w:t>
            </w:r>
          </w:p>
        </w:tc>
      </w:tr>
      <w:tr w:rsidR="002463DB" w14:paraId="0310E4AE" w14:textId="77777777" w:rsidTr="008E60D0">
        <w:tc>
          <w:tcPr>
            <w:tcW w:w="728" w:type="dxa"/>
          </w:tcPr>
          <w:p w14:paraId="26C9F536" w14:textId="77777777" w:rsidR="002463DB" w:rsidRDefault="002463DB" w:rsidP="008E60D0">
            <w:r>
              <w:t>6</w:t>
            </w:r>
          </w:p>
        </w:tc>
        <w:tc>
          <w:tcPr>
            <w:tcW w:w="2395" w:type="dxa"/>
          </w:tcPr>
          <w:p w14:paraId="2CD0DC94" w14:textId="77777777" w:rsidR="002463DB" w:rsidRDefault="002463DB" w:rsidP="008E60D0">
            <w:r>
              <w:t>Darstellungsschicht (Presentation Layer)</w:t>
            </w:r>
          </w:p>
        </w:tc>
        <w:tc>
          <w:tcPr>
            <w:tcW w:w="3256" w:type="dxa"/>
          </w:tcPr>
          <w:p w14:paraId="63AAE9F0" w14:textId="77777777" w:rsidR="002463DB" w:rsidRDefault="002463DB" w:rsidP="008E60D0">
            <w:r>
              <w:t>Software: Systemunabhängige Datendarstellung, Normen: Datenkompression, Verschlüsselung, ASCII, EBCDIC u. ä.</w:t>
            </w:r>
          </w:p>
        </w:tc>
        <w:tc>
          <w:tcPr>
            <w:tcW w:w="3681" w:type="dxa"/>
          </w:tcPr>
          <w:p w14:paraId="2EDD83AA" w14:textId="77777777" w:rsidR="002463DB" w:rsidRDefault="002463DB" w:rsidP="008E60D0">
            <w:r>
              <w:t>Unklare Datenformate, invalidierte Daten</w:t>
            </w:r>
          </w:p>
        </w:tc>
      </w:tr>
      <w:tr w:rsidR="002463DB" w14:paraId="542DD779" w14:textId="77777777" w:rsidTr="008E60D0">
        <w:tc>
          <w:tcPr>
            <w:tcW w:w="728" w:type="dxa"/>
          </w:tcPr>
          <w:p w14:paraId="3A21AB79" w14:textId="77777777" w:rsidR="002463DB" w:rsidRDefault="002463DB" w:rsidP="008E60D0">
            <w:r>
              <w:t>7</w:t>
            </w:r>
          </w:p>
        </w:tc>
        <w:tc>
          <w:tcPr>
            <w:tcW w:w="2395" w:type="dxa"/>
          </w:tcPr>
          <w:p w14:paraId="38BC06A5" w14:textId="77777777" w:rsidR="002463DB" w:rsidRDefault="002463DB" w:rsidP="008E60D0">
            <w:r>
              <w:t>Anwendungsschicht (Application Layer)</w:t>
            </w:r>
          </w:p>
        </w:tc>
        <w:tc>
          <w:tcPr>
            <w:tcW w:w="3256" w:type="dxa"/>
          </w:tcPr>
          <w:p w14:paraId="2057AF93" w14:textId="77777777" w:rsidR="002463DB" w:rsidRDefault="002463DB" w:rsidP="008E60D0">
            <w:r>
              <w:t xml:space="preserve">Software: Daten-Ein- und Ausgabe </w:t>
            </w:r>
            <w:r>
              <w:br/>
              <w:t xml:space="preserve">Anwendungen: Mailprogramme, Browser, Apps u. ä. </w:t>
            </w:r>
          </w:p>
        </w:tc>
        <w:tc>
          <w:tcPr>
            <w:tcW w:w="3681" w:type="dxa"/>
          </w:tcPr>
          <w:p w14:paraId="5EF766C1" w14:textId="77777777" w:rsidR="002463DB" w:rsidRDefault="002463DB" w:rsidP="008E60D0">
            <w:r>
              <w:t>Admin-Konfigurationsfehler</w:t>
            </w:r>
          </w:p>
        </w:tc>
      </w:tr>
      <w:tr w:rsidR="002463DB" w14:paraId="47164255" w14:textId="77777777" w:rsidTr="008E60D0">
        <w:tc>
          <w:tcPr>
            <w:tcW w:w="728" w:type="dxa"/>
          </w:tcPr>
          <w:p w14:paraId="7DB0233B" w14:textId="77777777" w:rsidR="002463DB" w:rsidRDefault="002463DB" w:rsidP="008E60D0">
            <w:r>
              <w:t>8</w:t>
            </w:r>
          </w:p>
        </w:tc>
        <w:tc>
          <w:tcPr>
            <w:tcW w:w="2395" w:type="dxa"/>
          </w:tcPr>
          <w:p w14:paraId="69448C50" w14:textId="77777777" w:rsidR="002463DB" w:rsidRDefault="002463DB" w:rsidP="008E60D0">
            <w:r>
              <w:t>Humanoide oder maschinelle Nutzer</w:t>
            </w:r>
          </w:p>
        </w:tc>
        <w:tc>
          <w:tcPr>
            <w:tcW w:w="3256" w:type="dxa"/>
          </w:tcPr>
          <w:p w14:paraId="05C7B8E6" w14:textId="77777777" w:rsidR="002463DB" w:rsidRDefault="002463DB" w:rsidP="008E60D0">
            <w:r>
              <w:t xml:space="preserve">Anwender: </w:t>
            </w:r>
            <w:r w:rsidRPr="00726E31">
              <w:t>Relevan</w:t>
            </w:r>
            <w:r>
              <w:t>z bzw. IT-Sicherheit</w:t>
            </w:r>
            <w:r w:rsidRPr="00726E31">
              <w:t>: Social</w:t>
            </w:r>
            <w:r>
              <w:t xml:space="preserve"> </w:t>
            </w:r>
            <w:r w:rsidRPr="00726E31">
              <w:t>Engineering, Programme zur Steigerung der IT-Sicherheits-Awareness</w:t>
            </w:r>
            <w:r>
              <w:br/>
            </w:r>
          </w:p>
        </w:tc>
        <w:tc>
          <w:tcPr>
            <w:tcW w:w="3681" w:type="dxa"/>
          </w:tcPr>
          <w:p w14:paraId="5A0D0F3E" w14:textId="77777777" w:rsidR="002463DB" w:rsidRPr="00726E31" w:rsidRDefault="002463DB" w:rsidP="008E60D0">
            <w:r w:rsidRPr="00726E31">
              <w:t>Bedienungsfehler</w:t>
            </w:r>
            <w:r>
              <w:t>, Fehlkonfigurationen</w:t>
            </w:r>
          </w:p>
          <w:p w14:paraId="420EA680" w14:textId="77777777" w:rsidR="002463DB" w:rsidRDefault="002463DB" w:rsidP="008E60D0"/>
        </w:tc>
      </w:tr>
    </w:tbl>
    <w:p w14:paraId="3BFB9BCF" w14:textId="77777777" w:rsidR="002463DB" w:rsidRPr="0084039A" w:rsidRDefault="002463DB" w:rsidP="002463DB"/>
    <w:p w14:paraId="3E952160" w14:textId="77777777" w:rsidR="002463DB" w:rsidRPr="0084039A" w:rsidRDefault="002463DB" w:rsidP="002463DB">
      <w:pPr>
        <w:pStyle w:val="berschrift3"/>
        <w:ind w:left="709"/>
      </w:pPr>
      <w:bookmarkStart w:id="27" w:name="_Die_IHK-IKT_hat"/>
      <w:bookmarkStart w:id="28" w:name="_IT-Basisinfrastruktur:_Sechs_IHK-IT"/>
      <w:bookmarkStart w:id="29" w:name="_Toc147332054"/>
      <w:bookmarkStart w:id="30" w:name="_Toc147415815"/>
      <w:bookmarkEnd w:id="27"/>
      <w:bookmarkEnd w:id="28"/>
      <w:r w:rsidRPr="0084039A">
        <w:t>IT-Basisinfrastruktur:</w:t>
      </w:r>
      <w:r>
        <w:t xml:space="preserve"> Wesentliche </w:t>
      </w:r>
      <w:r w:rsidRPr="0084039A">
        <w:t>IT-Bereiche</w:t>
      </w:r>
      <w:bookmarkEnd w:id="29"/>
      <w:bookmarkEnd w:id="30"/>
    </w:p>
    <w:p w14:paraId="7A2E3D28" w14:textId="77777777" w:rsidR="002463DB" w:rsidRDefault="002463DB" w:rsidP="002463DB">
      <w:pPr>
        <w:pStyle w:val="Listenabsatz"/>
      </w:pPr>
      <w:r>
        <w:t xml:space="preserve">Grundsätzliche Beschreibung der </w:t>
      </w:r>
      <w:r w:rsidRPr="0084039A">
        <w:t>vo</w:t>
      </w:r>
      <w:r>
        <w:t xml:space="preserve">m Unternehmen </w:t>
      </w:r>
      <w:r w:rsidRPr="0084039A">
        <w:t>genutzten IT-Basisinfrastruktur</w:t>
      </w:r>
      <w:r>
        <w:t xml:space="preserve">: Ein IT-Notfall einer dieser IT-Basisinfrastruktur-Bereiche zieht unmittelbar die den IT-Notfall der darauf laufenden IT-Anwendungen nach sich. In Anhang „Notfallszenarien“ </w:t>
      </w:r>
      <w:r w:rsidRPr="000C6960">
        <w:t>sind Ausfall- und IT-Notfallszenerien beschreiben</w:t>
      </w:r>
      <w:r>
        <w:t>.</w:t>
      </w:r>
      <w:r>
        <w:br/>
        <w:t>Die Bereiche der Unternehmens IT-Basisinfrastruktur:</w:t>
      </w:r>
    </w:p>
    <w:p w14:paraId="5AED2D34" w14:textId="77777777" w:rsidR="002463DB" w:rsidRDefault="002463DB" w:rsidP="002463DB">
      <w:pPr>
        <w:pStyle w:val="Listenabsatz"/>
        <w:numPr>
          <w:ilvl w:val="0"/>
          <w:numId w:val="30"/>
        </w:numPr>
      </w:pPr>
      <w:r>
        <w:t>Cloud-Dienstleister / Cloud-Rechenzentrum für eigene Anwendungen</w:t>
      </w:r>
    </w:p>
    <w:p w14:paraId="57EBFF87" w14:textId="77777777" w:rsidR="002463DB" w:rsidRDefault="002463DB" w:rsidP="002463DB">
      <w:pPr>
        <w:pStyle w:val="Listenabsatz"/>
        <w:numPr>
          <w:ilvl w:val="0"/>
          <w:numId w:val="30"/>
        </w:numPr>
      </w:pPr>
      <w:r>
        <w:t>Rechenzentrum für (Co-)Hosting eigener Anwendungen</w:t>
      </w:r>
    </w:p>
    <w:p w14:paraId="13B6BD81" w14:textId="77777777" w:rsidR="002463DB" w:rsidRDefault="002463DB" w:rsidP="002463DB">
      <w:pPr>
        <w:pStyle w:val="Listenabsatz"/>
        <w:numPr>
          <w:ilvl w:val="0"/>
          <w:numId w:val="30"/>
        </w:numPr>
      </w:pPr>
      <w:r>
        <w:t>Rechenzentrum für Anwendungen bei zentralem IT-Dienstleister</w:t>
      </w:r>
    </w:p>
    <w:p w14:paraId="6490C112" w14:textId="77777777" w:rsidR="002463DB" w:rsidRDefault="002463DB" w:rsidP="002463DB">
      <w:pPr>
        <w:pStyle w:val="Listenabsatz"/>
        <w:numPr>
          <w:ilvl w:val="0"/>
          <w:numId w:val="30"/>
        </w:numPr>
      </w:pPr>
      <w:r>
        <w:t>Microsoft M365-Cloud</w:t>
      </w:r>
    </w:p>
    <w:p w14:paraId="204BCD1F" w14:textId="77777777" w:rsidR="002463DB" w:rsidRDefault="002463DB" w:rsidP="002463DB">
      <w:pPr>
        <w:pStyle w:val="Listenabsatz"/>
        <w:numPr>
          <w:ilvl w:val="0"/>
          <w:numId w:val="30"/>
        </w:numPr>
      </w:pPr>
      <w:r>
        <w:t>Externe Anwendungen, die unabhängig von der Unternehmens-Infrastruktur laufen. In Einzelfällen sind diese an Unternehmens-Berechtigungssysteme (LDAP, ActiveDirectory…) angeschlossen.</w:t>
      </w:r>
      <w:r>
        <w:br/>
        <w:t xml:space="preserve">Bei nicht an das Unternehmens-Berechtigungssysteme angebundenen Anwendungen werden Zugänge </w:t>
      </w:r>
      <w:r>
        <w:lastRenderedPageBreak/>
        <w:t>&amp; Mitarbeiter separat zur Information hinterlegt.</w:t>
      </w:r>
      <w:r>
        <w:br/>
        <w:t>Beispiele:</w:t>
      </w:r>
    </w:p>
    <w:p w14:paraId="1708E239" w14:textId="77777777" w:rsidR="002463DB" w:rsidRDefault="002463DB" w:rsidP="002463DB">
      <w:pPr>
        <w:pStyle w:val="Listenabsatz"/>
        <w:numPr>
          <w:ilvl w:val="1"/>
          <w:numId w:val="6"/>
        </w:numPr>
      </w:pPr>
      <w:r>
        <w:t>Reisebuchungssysteme z. B. bahn.de etc. (keine ActiveDirectory / LDAP-Anbindung)</w:t>
      </w:r>
    </w:p>
    <w:p w14:paraId="4ADB74E1" w14:textId="77777777" w:rsidR="002463DB" w:rsidRDefault="002463DB" w:rsidP="002463DB">
      <w:pPr>
        <w:pStyle w:val="Listenabsatz"/>
        <w:ind w:left="1080"/>
      </w:pPr>
    </w:p>
    <w:p w14:paraId="601FC336" w14:textId="77777777" w:rsidR="002463DB" w:rsidRDefault="002463DB" w:rsidP="002463DB">
      <w:pPr>
        <w:pStyle w:val="berschrift3"/>
        <w:ind w:left="709"/>
      </w:pPr>
      <w:bookmarkStart w:id="31" w:name="_Welche_IHK-Orte_sind"/>
      <w:bookmarkStart w:id="32" w:name="_Toc147332055"/>
      <w:bookmarkStart w:id="33" w:name="_Toc147415816"/>
      <w:bookmarkEnd w:id="31"/>
      <w:r>
        <w:t xml:space="preserve">Welche </w:t>
      </w:r>
      <w:r w:rsidRPr="00675D14">
        <w:t>Ort</w:t>
      </w:r>
      <w:r>
        <w:t>e sind betroffen?</w:t>
      </w:r>
      <w:bookmarkEnd w:id="32"/>
      <w:bookmarkEnd w:id="33"/>
    </w:p>
    <w:p w14:paraId="3D90E8E7" w14:textId="77777777" w:rsidR="002463DB" w:rsidRDefault="002463DB" w:rsidP="002463DB">
      <w:r>
        <w:t>Das Unternehmen setzt IKT an folgenden Orten ein. Welche sind betroffen?</w:t>
      </w:r>
      <w:r>
        <w:br/>
        <w:t xml:space="preserve">Standortübersicht: </w:t>
      </w:r>
      <w:r w:rsidRPr="00FF32FD">
        <w:t>www….</w:t>
      </w:r>
      <w:r>
        <w:t xml:space="preserve"> </w:t>
      </w:r>
    </w:p>
    <w:tbl>
      <w:tblPr>
        <w:tblStyle w:val="Tabellenraster"/>
        <w:tblW w:w="10201" w:type="dxa"/>
        <w:tblLook w:val="04A0" w:firstRow="1" w:lastRow="0" w:firstColumn="1" w:lastColumn="0" w:noHBand="0" w:noVBand="1"/>
      </w:tblPr>
      <w:tblGrid>
        <w:gridCol w:w="1980"/>
        <w:gridCol w:w="3118"/>
        <w:gridCol w:w="5103"/>
      </w:tblGrid>
      <w:tr w:rsidR="002463DB" w14:paraId="1B610FD0" w14:textId="77777777" w:rsidTr="008E60D0">
        <w:tc>
          <w:tcPr>
            <w:tcW w:w="1980" w:type="dxa"/>
            <w:shd w:val="clear" w:color="auto" w:fill="ACB9CA" w:themeFill="text2" w:themeFillTint="66"/>
          </w:tcPr>
          <w:p w14:paraId="7B43AA2D" w14:textId="77777777" w:rsidR="002463DB" w:rsidRDefault="002463DB" w:rsidP="008E60D0">
            <w:r>
              <w:t>Standort. Kontakt</w:t>
            </w:r>
          </w:p>
        </w:tc>
        <w:tc>
          <w:tcPr>
            <w:tcW w:w="3118" w:type="dxa"/>
            <w:shd w:val="clear" w:color="auto" w:fill="ACB9CA" w:themeFill="text2" w:themeFillTint="66"/>
          </w:tcPr>
          <w:p w14:paraId="6DE46C64" w14:textId="77777777" w:rsidR="002463DB" w:rsidRDefault="002463DB" w:rsidP="008E60D0">
            <w:r>
              <w:t>Standortfunktion</w:t>
            </w:r>
          </w:p>
        </w:tc>
        <w:tc>
          <w:tcPr>
            <w:tcW w:w="5103" w:type="dxa"/>
            <w:shd w:val="clear" w:color="auto" w:fill="ACB9CA" w:themeFill="text2" w:themeFillTint="66"/>
          </w:tcPr>
          <w:p w14:paraId="6F1F35D5" w14:textId="77777777" w:rsidR="002463DB" w:rsidRPr="00C93DA6" w:rsidRDefault="002463DB" w:rsidP="008E60D0">
            <w:r w:rsidRPr="00C93DA6">
              <w:rPr>
                <w:lang w:val="en-US"/>
              </w:rPr>
              <w:t xml:space="preserve">IT-Komponenten (IT-Relevanz, ggf. </w:t>
            </w:r>
            <w:r w:rsidRPr="00C93DA6">
              <w:t>Hardware, Verkabelung…)</w:t>
            </w:r>
          </w:p>
        </w:tc>
      </w:tr>
      <w:tr w:rsidR="002463DB" w14:paraId="7F1EF605" w14:textId="77777777" w:rsidTr="008E60D0">
        <w:tc>
          <w:tcPr>
            <w:tcW w:w="1980" w:type="dxa"/>
          </w:tcPr>
          <w:p w14:paraId="75A85389" w14:textId="77777777" w:rsidR="002463DB" w:rsidRDefault="002463DB" w:rsidP="008E60D0">
            <w:pPr>
              <w:autoSpaceDE w:val="0"/>
              <w:autoSpaceDN w:val="0"/>
              <w:adjustRightInd w:val="0"/>
            </w:pPr>
            <w:r w:rsidRPr="00FF32FD">
              <w:t>„Standort A”</w:t>
            </w:r>
            <w:r w:rsidRPr="00FF32FD">
              <w:br/>
            </w:r>
            <w:r w:rsidRPr="00FF32FD">
              <w:br/>
              <w:t>Adresse</w:t>
            </w:r>
            <w:r w:rsidRPr="00FF32FD">
              <w:br/>
            </w:r>
            <w:r>
              <w:t xml:space="preserve">Kontaktdaten: </w:t>
            </w:r>
            <w:r w:rsidRPr="00FF32FD">
              <w:t>Telefon</w:t>
            </w:r>
            <w:r>
              <w:t>, Mail…</w:t>
            </w:r>
          </w:p>
        </w:tc>
        <w:tc>
          <w:tcPr>
            <w:tcW w:w="3118" w:type="dxa"/>
          </w:tcPr>
          <w:p w14:paraId="559998B8" w14:textId="77777777" w:rsidR="002463DB" w:rsidRDefault="002463DB" w:rsidP="008E60D0">
            <w:pPr>
              <w:autoSpaceDE w:val="0"/>
              <w:autoSpaceDN w:val="0"/>
              <w:adjustRightInd w:val="0"/>
            </w:pPr>
            <w:r>
              <w:t>Unternehmensstandort</w:t>
            </w:r>
          </w:p>
          <w:p w14:paraId="00849EB1" w14:textId="77777777" w:rsidR="002463DB" w:rsidRPr="00942042" w:rsidRDefault="002463DB" w:rsidP="008E60D0">
            <w:pPr>
              <w:autoSpaceDE w:val="0"/>
              <w:autoSpaceDN w:val="0"/>
              <w:adjustRightInd w:val="0"/>
              <w:rPr>
                <w:rFonts w:ascii="Segoe UI" w:hAnsi="Segoe UI" w:cs="Segoe UI"/>
                <w:sz w:val="18"/>
                <w:szCs w:val="18"/>
              </w:rPr>
            </w:pPr>
            <w:r>
              <w:br/>
              <w:t>Kundenstandort: Weitere Firmen z. b. des Unternehmensverbundes</w:t>
            </w:r>
          </w:p>
        </w:tc>
        <w:tc>
          <w:tcPr>
            <w:tcW w:w="5103" w:type="dxa"/>
          </w:tcPr>
          <w:p w14:paraId="7AC8A997" w14:textId="77777777" w:rsidR="002463DB" w:rsidRDefault="002463DB" w:rsidP="008E60D0">
            <w:r>
              <w:t>Produktionsstandort,</w:t>
            </w:r>
            <w:r>
              <w:br/>
              <w:t>Verwahrung von Backup-Tapes</w:t>
            </w:r>
            <w:r>
              <w:br/>
            </w:r>
          </w:p>
        </w:tc>
      </w:tr>
      <w:tr w:rsidR="002463DB" w14:paraId="5DC48886" w14:textId="77777777" w:rsidTr="008E60D0">
        <w:tc>
          <w:tcPr>
            <w:tcW w:w="1980" w:type="dxa"/>
          </w:tcPr>
          <w:p w14:paraId="61D12669" w14:textId="77777777" w:rsidR="002463DB" w:rsidRDefault="002463DB" w:rsidP="008E60D0">
            <w:r w:rsidRPr="00FF32FD">
              <w:t xml:space="preserve">„Standort </w:t>
            </w:r>
            <w:r>
              <w:t>B</w:t>
            </w:r>
            <w:r w:rsidRPr="00FF32FD">
              <w:t>”</w:t>
            </w:r>
            <w:r w:rsidRPr="00FF32FD">
              <w:br/>
            </w:r>
            <w:r w:rsidRPr="00FF32FD">
              <w:br/>
              <w:t>Adresse</w:t>
            </w:r>
            <w:r w:rsidRPr="00FF32FD">
              <w:br/>
            </w:r>
            <w:r>
              <w:t xml:space="preserve">Kontaktdaten: </w:t>
            </w:r>
            <w:r w:rsidRPr="00FF32FD">
              <w:t>Telefon</w:t>
            </w:r>
            <w:r>
              <w:t>, Mail…</w:t>
            </w:r>
          </w:p>
        </w:tc>
        <w:tc>
          <w:tcPr>
            <w:tcW w:w="3118" w:type="dxa"/>
          </w:tcPr>
          <w:p w14:paraId="2FBB6914" w14:textId="77777777" w:rsidR="002463DB" w:rsidRDefault="002463DB" w:rsidP="008E60D0">
            <w:pPr>
              <w:autoSpaceDE w:val="0"/>
              <w:autoSpaceDN w:val="0"/>
              <w:adjustRightInd w:val="0"/>
            </w:pPr>
            <w:r>
              <w:t>Unternehmensstandort</w:t>
            </w:r>
          </w:p>
          <w:p w14:paraId="43BB036D" w14:textId="77777777" w:rsidR="002463DB" w:rsidRPr="00804D9F" w:rsidRDefault="002463DB" w:rsidP="008E60D0">
            <w:pPr>
              <w:autoSpaceDE w:val="0"/>
              <w:autoSpaceDN w:val="0"/>
              <w:adjustRightInd w:val="0"/>
            </w:pPr>
          </w:p>
        </w:tc>
        <w:tc>
          <w:tcPr>
            <w:tcW w:w="5103" w:type="dxa"/>
          </w:tcPr>
          <w:p w14:paraId="787F3A4C" w14:textId="77777777" w:rsidR="002463DB" w:rsidRDefault="002463DB" w:rsidP="008E60D0">
            <w:r>
              <w:t>Bürostandort IT, Backup2Tapemaschine,</w:t>
            </w:r>
          </w:p>
          <w:p w14:paraId="43EC5D4F" w14:textId="77777777" w:rsidR="002463DB" w:rsidRDefault="002463DB" w:rsidP="008E60D0">
            <w:r>
              <w:t>Anwenderinfrastruktur (Arbeitsplätze, Drucker, Scanner…)</w:t>
            </w:r>
          </w:p>
        </w:tc>
      </w:tr>
      <w:tr w:rsidR="002463DB" w14:paraId="4E8A5029" w14:textId="77777777" w:rsidTr="008E60D0">
        <w:tc>
          <w:tcPr>
            <w:tcW w:w="1980" w:type="dxa"/>
          </w:tcPr>
          <w:p w14:paraId="57B65AF0" w14:textId="77777777" w:rsidR="002463DB" w:rsidRDefault="002463DB" w:rsidP="008E60D0">
            <w:r>
              <w:t>„</w:t>
            </w:r>
            <w:r w:rsidRPr="00FF32FD">
              <w:t xml:space="preserve">Standort </w:t>
            </w:r>
            <w:r>
              <w:t>C</w:t>
            </w:r>
            <w:r w:rsidRPr="00FF32FD">
              <w:t>”</w:t>
            </w:r>
            <w:r w:rsidRPr="00FF32FD">
              <w:br/>
            </w:r>
            <w:r w:rsidRPr="00FF32FD">
              <w:br/>
              <w:t>Adresse</w:t>
            </w:r>
            <w:r w:rsidRPr="00FF32FD">
              <w:br/>
            </w:r>
            <w:r>
              <w:t xml:space="preserve">Kontaktdaten: </w:t>
            </w:r>
            <w:r w:rsidRPr="00FF32FD">
              <w:t>Telefon</w:t>
            </w:r>
            <w:r>
              <w:t>, Mail…</w:t>
            </w:r>
          </w:p>
        </w:tc>
        <w:tc>
          <w:tcPr>
            <w:tcW w:w="3118" w:type="dxa"/>
          </w:tcPr>
          <w:p w14:paraId="09CB965D" w14:textId="77777777" w:rsidR="002463DB" w:rsidRPr="009026CD" w:rsidRDefault="002463DB" w:rsidP="008E60D0">
            <w:pPr>
              <w:autoSpaceDE w:val="0"/>
              <w:autoSpaceDN w:val="0"/>
              <w:adjustRightInd w:val="0"/>
              <w:rPr>
                <w:rFonts w:ascii="Segoe UI" w:hAnsi="Segoe UI" w:cs="Segoe UI"/>
                <w:sz w:val="18"/>
                <w:szCs w:val="18"/>
              </w:rPr>
            </w:pPr>
            <w:r>
              <w:t>Kundenstandort</w:t>
            </w:r>
          </w:p>
        </w:tc>
        <w:tc>
          <w:tcPr>
            <w:tcW w:w="5103" w:type="dxa"/>
          </w:tcPr>
          <w:p w14:paraId="625413D9" w14:textId="77777777" w:rsidR="002463DB" w:rsidRDefault="002463DB" w:rsidP="008E60D0">
            <w:r>
              <w:t>Anwenderinfrastruktur (Arbeitsplätze, Drucker, Scanner…)</w:t>
            </w:r>
          </w:p>
        </w:tc>
      </w:tr>
      <w:tr w:rsidR="002463DB" w14:paraId="2CB52BC8" w14:textId="77777777" w:rsidTr="008E60D0">
        <w:tc>
          <w:tcPr>
            <w:tcW w:w="1980" w:type="dxa"/>
          </w:tcPr>
          <w:p w14:paraId="2B32170D" w14:textId="77777777" w:rsidR="002463DB" w:rsidRDefault="002463DB" w:rsidP="008E60D0">
            <w:r>
              <w:t>Mobiles Arbeiten</w:t>
            </w:r>
          </w:p>
        </w:tc>
        <w:tc>
          <w:tcPr>
            <w:tcW w:w="3118" w:type="dxa"/>
          </w:tcPr>
          <w:p w14:paraId="3BAB259D" w14:textId="77777777" w:rsidR="002463DB" w:rsidRPr="002C116F" w:rsidRDefault="002463DB" w:rsidP="008E60D0">
            <w:r>
              <w:t>Mobiles Arbeiten im gesamten EU-Bereich (Homeoffice, ÖPNV, Coworking…).</w:t>
            </w:r>
            <w:r>
              <w:br/>
              <w:t>Kontakte ggf. über Personalabteilung</w:t>
            </w:r>
          </w:p>
        </w:tc>
        <w:tc>
          <w:tcPr>
            <w:tcW w:w="5103" w:type="dxa"/>
          </w:tcPr>
          <w:p w14:paraId="2FCED459" w14:textId="77777777" w:rsidR="002463DB" w:rsidRDefault="002463DB" w:rsidP="008E60D0">
            <w:r>
              <w:t>I.d.R. Nutzung privater / vom Unternehmen gestellter Hardware</w:t>
            </w:r>
          </w:p>
        </w:tc>
      </w:tr>
    </w:tbl>
    <w:p w14:paraId="3D5D5C24" w14:textId="77777777" w:rsidR="002463DB" w:rsidRPr="00DB4924" w:rsidRDefault="002463DB" w:rsidP="002463DB"/>
    <w:p w14:paraId="41A4ABAB" w14:textId="77777777" w:rsidR="002463DB" w:rsidRDefault="002463DB" w:rsidP="002463DB">
      <w:pPr>
        <w:pStyle w:val="berschrift2"/>
      </w:pPr>
      <w:bookmarkStart w:id="34" w:name="_Einschätzung_der_Meldung:"/>
      <w:bookmarkStart w:id="35" w:name="_Toc147332056"/>
      <w:bookmarkStart w:id="36" w:name="_Toc147415817"/>
      <w:bookmarkEnd w:id="34"/>
      <w:r>
        <w:t>Einschätzung der Meldung: Kriterien eines IT-Notfalls</w:t>
      </w:r>
      <w:bookmarkEnd w:id="35"/>
      <w:bookmarkEnd w:id="36"/>
    </w:p>
    <w:p w14:paraId="655A89BF" w14:textId="77777777" w:rsidR="002463DB" w:rsidRDefault="002463DB" w:rsidP="002463DB">
      <w:pPr>
        <w:pStyle w:val="berschrift3"/>
        <w:ind w:left="709"/>
      </w:pPr>
      <w:bookmarkStart w:id="37" w:name="_Toc147332057"/>
      <w:bookmarkStart w:id="38" w:name="_Toc147415818"/>
      <w:r>
        <w:t>Grundsätzliches zu „Betriebsstörung oder IT-Notfall?“</w:t>
      </w:r>
      <w:bookmarkEnd w:id="37"/>
      <w:bookmarkEnd w:id="38"/>
    </w:p>
    <w:p w14:paraId="5D63614A" w14:textId="77777777" w:rsidR="002463DB" w:rsidRDefault="002463DB" w:rsidP="002463DB">
      <w:r>
        <w:t>Unmittelbar nach einer Meldung ist oft nicht einschätzbar, ob es sich um eine „normale“ Betriebsstörung oder um einen IT-Notfall handelt:</w:t>
      </w:r>
    </w:p>
    <w:p w14:paraId="48984C38" w14:textId="77777777" w:rsidR="002463DB" w:rsidRDefault="002463DB" w:rsidP="002463DB">
      <w:pPr>
        <w:pStyle w:val="Listenabsatz"/>
        <w:numPr>
          <w:ilvl w:val="0"/>
          <w:numId w:val="28"/>
        </w:numPr>
      </w:pPr>
      <w:r>
        <w:t xml:space="preserve">Wird die Meldung als Betriebsstörung eingeschätzt, geht man davon aus, dass das Problem mit unmittelbar zur Verfügung stehenden Ressourcen schnell gelöst bzw. in den Griff bekommen werden kann. </w:t>
      </w:r>
    </w:p>
    <w:p w14:paraId="15B0CF3F" w14:textId="77777777" w:rsidR="002463DB" w:rsidRDefault="002463DB" w:rsidP="002463DB">
      <w:pPr>
        <w:pStyle w:val="Listenabsatz"/>
        <w:numPr>
          <w:ilvl w:val="0"/>
          <w:numId w:val="28"/>
        </w:numPr>
      </w:pPr>
      <w:r>
        <w:lastRenderedPageBreak/>
        <w:t>Wurde in einer unklaren Situation noch kein Notfall ausgerufen, so sind die zu alarmierenden Personen trotzdem vorzuwarnen, insbesondere rechtzeitig vor Feierabend, Wochenenden, Betriebsferien.</w:t>
      </w:r>
    </w:p>
    <w:p w14:paraId="3B0B61A1" w14:textId="77777777" w:rsidR="002463DB" w:rsidRDefault="002463DB" w:rsidP="002463DB">
      <w:pPr>
        <w:pStyle w:val="Listenabsatz"/>
        <w:numPr>
          <w:ilvl w:val="0"/>
          <w:numId w:val="28"/>
        </w:numPr>
      </w:pPr>
      <w:r>
        <w:t>Deutet die Einschätzung bzw. Ressourcen und Geschwindigkeit auf größere Probleme hin, muss auf die Behandlung als IT-Notfall geprüft werden. Mit diesem werden weitere Ressourcen aktiviert.</w:t>
      </w:r>
    </w:p>
    <w:p w14:paraId="3EAD2ABD" w14:textId="77777777" w:rsidR="002463DB" w:rsidRDefault="002463DB" w:rsidP="002463DB">
      <w:pPr>
        <w:pStyle w:val="Listenabsatz"/>
        <w:numPr>
          <w:ilvl w:val="0"/>
          <w:numId w:val="28"/>
        </w:numPr>
      </w:pPr>
      <w:r>
        <w:t xml:space="preserve">Abhängig von der Entwicklung einer Situation kann der IT-Notfall auch zu einem späteren Zeitpunkt erklärt werden. Im Zweifelsfall sollte jedoch nicht zu lange gewartet werden, damit keine Zeit verloren geht. </w:t>
      </w:r>
    </w:p>
    <w:p w14:paraId="144D78EB" w14:textId="77777777" w:rsidR="002463DB" w:rsidRDefault="002463DB" w:rsidP="002463DB">
      <w:pPr>
        <w:pStyle w:val="Listenabsatz"/>
        <w:numPr>
          <w:ilvl w:val="0"/>
          <w:numId w:val="28"/>
        </w:numPr>
      </w:pPr>
      <w:r>
        <w:t>Wurde aufgrund der in einem Moment vorliegenden Anhaltspunkte ein IT-Notfall ausgerufen und es stellt sich später heraus, dass kein IT-Notfall („nur“ Betriebsstörung) vorliegt, so hat das für den ausrufenden Personen keine Folgen (Ausnahme: vorsätzliche Falschalarmierung).</w:t>
      </w:r>
    </w:p>
    <w:p w14:paraId="7B248431" w14:textId="77777777" w:rsidR="002463DB" w:rsidRDefault="002463DB" w:rsidP="002463DB">
      <w:pPr>
        <w:pStyle w:val="Listenabsatz"/>
        <w:numPr>
          <w:ilvl w:val="0"/>
          <w:numId w:val="28"/>
        </w:numPr>
      </w:pPr>
      <w:r>
        <w:t>Wurde eine Meldung als Betriebsstörung eingeschätzt und stellt sich diese später als IT-Notfall heraus: Es ist zu prüfen, wie die Kriterien für die Einstufung verbessert werden können.</w:t>
      </w:r>
    </w:p>
    <w:p w14:paraId="42F04E2D" w14:textId="77777777" w:rsidR="002463DB" w:rsidRDefault="002463DB" w:rsidP="002463DB">
      <w:pPr>
        <w:pStyle w:val="berschrift3"/>
        <w:ind w:left="709"/>
      </w:pPr>
      <w:bookmarkStart w:id="39" w:name="_Hinzuziehen_des_IHK-IT-Supports"/>
      <w:bookmarkStart w:id="40" w:name="_Toc147332058"/>
      <w:bookmarkStart w:id="41" w:name="_Toc147415819"/>
      <w:bookmarkEnd w:id="39"/>
      <w:r>
        <w:t>Hinzuziehen des IT-Supports sowie der fachlich bzw. technisch zuständigen Mitarbeiter</w:t>
      </w:r>
      <w:bookmarkEnd w:id="40"/>
      <w:bookmarkEnd w:id="41"/>
    </w:p>
    <w:p w14:paraId="17F3F04A" w14:textId="77777777" w:rsidR="002463DB" w:rsidRDefault="002463DB" w:rsidP="002463DB">
      <w:r>
        <w:t>Bei der Einschätzung der Meldung können die fachlichen und technischen Verantwortlichen der betroffenen IKT mit einbezogen werden. Ein Kennzeichen eines IT-Notfalles ist es, dass der IT-Support die Fragestellungen nicht mehr mit den üblichen Supportlösungen lösen kann.</w:t>
      </w:r>
      <w:r>
        <w:br/>
      </w:r>
      <w:r>
        <w:br/>
        <w:t>IKT-Anwendungen, die dem IT-Support zur Bearbeitung von Betriebsstörungen übergeben wurden sind in den organisatorisch-technischen Infopools des IT-Supports zu finden (z. B. Wiki, Jira…)</w:t>
      </w:r>
    </w:p>
    <w:p w14:paraId="0455F57E" w14:textId="77777777" w:rsidR="002463DB" w:rsidRPr="001A7D68" w:rsidRDefault="002463DB" w:rsidP="002463DB">
      <w:r w:rsidRPr="001A7D68">
        <w:t xml:space="preserve">Daneben gibt es IKT-Anwendungen, </w:t>
      </w:r>
      <w:r>
        <w:t>die nicht an den Betrieb übergeben wurden. In diesen Fällen sind die jeweiligen fachlichen und technischen Ansprechpartner Anwendungsbezogen zu ermitteln. Beispiel: Unternehmens</w:t>
      </w:r>
      <w:r w:rsidRPr="001A7D68">
        <w:t>-SocialMedia-Kanäle wie LinkedIn, facebook etc.</w:t>
      </w:r>
      <w:r>
        <w:t>.</w:t>
      </w:r>
    </w:p>
    <w:p w14:paraId="70B7957F" w14:textId="77777777" w:rsidR="002463DB" w:rsidRDefault="002463DB" w:rsidP="002463DB">
      <w:pPr>
        <w:pStyle w:val="berschrift3"/>
        <w:ind w:left="709"/>
      </w:pPr>
      <w:bookmarkStart w:id="42" w:name="_Toc147332059"/>
      <w:bookmarkStart w:id="43" w:name="_Toc147415820"/>
      <w:r>
        <w:t>Situationsanalyse: Verfügbarkeit, Vertraulichkeit, Integrität</w:t>
      </w:r>
      <w:bookmarkEnd w:id="42"/>
      <w:bookmarkEnd w:id="43"/>
    </w:p>
    <w:p w14:paraId="4DEF2837" w14:textId="77777777" w:rsidR="002463DB" w:rsidRDefault="002463DB" w:rsidP="002463DB">
      <w:r>
        <w:t>Meldungen werden nach den drei Kriterien der IT-Sicherheit Verfügbarkeit, Vertraulichkeit und Integrität begutachtet.</w:t>
      </w:r>
      <w:r>
        <w:br/>
        <w:t>Je nachdem wie der mögliche Schaden ausfallen kann (oder wie dies vermutet wird), sind geeignete Maßnahmen zu ergreifen.</w:t>
      </w:r>
    </w:p>
    <w:p w14:paraId="6AE6A237" w14:textId="77777777" w:rsidR="002463DB" w:rsidRDefault="002463DB" w:rsidP="002463DB">
      <w:pPr>
        <w:pStyle w:val="Listenabsatz"/>
        <w:numPr>
          <w:ilvl w:val="0"/>
          <w:numId w:val="12"/>
        </w:numPr>
      </w:pPr>
      <w:r w:rsidRPr="00F408F8">
        <w:rPr>
          <w:b/>
          <w:bCs/>
        </w:rPr>
        <w:t>Verfügbarkeit:</w:t>
      </w:r>
      <w:r>
        <w:br/>
        <w:t>Es kann einen IT-Notfall darstellen, wenn absehbar ist, dass die Verfügbarkeit einer IT-Anwendung für voraussichtlich mehr als die maximal tolerierbare Zeit nicht gegeben ist. Ursachen sind z. B. außergewöhnliche Störungen, eine besonders gravierende Schwachstelle, die nicht schnell behoben werden kann, interne Sabotage (z. B. Missbrauch von Adminrechten) oder besondere externe Angriffe (z. B. DDos). Dadurch sind wesentliche Unternehmens-Geschäftsprozesse nicht mehr möglich (Beispiel: Ausfall E-Mail und Wiki für Wirtschaftshilfen).</w:t>
      </w:r>
      <w:r>
        <w:br/>
        <w:t>Auch sind Schadensereignisse wie Feuer, Wasser, Zerstörung etc. auf IT-Infrastruktur ggf. Ursachen für eine Einschränkung der Verfügbarkeit.</w:t>
      </w:r>
      <w:r>
        <w:br/>
        <w:t>Die in Art. 32 DSGVO genannte „Belastbarkeit“ stellt einen speziellen Aspekt der Verfügbarkeit dar und wird daher in das Kriterium „Verfügbarkeit“ integriert.</w:t>
      </w:r>
    </w:p>
    <w:p w14:paraId="2CEA08D3" w14:textId="77777777" w:rsidR="002463DB" w:rsidRDefault="002463DB" w:rsidP="002463DB">
      <w:pPr>
        <w:pStyle w:val="Listenabsatz"/>
        <w:numPr>
          <w:ilvl w:val="0"/>
          <w:numId w:val="12"/>
        </w:numPr>
      </w:pPr>
      <w:r w:rsidRPr="0077701C">
        <w:rPr>
          <w:b/>
          <w:bCs/>
        </w:rPr>
        <w:t>Vertraulichkeit:</w:t>
      </w:r>
      <w:r>
        <w:br/>
        <w:t xml:space="preserve">Es kann einen IT-Notfall darstellen, wenn Unterlagen, die nicht für die Öffentlichkeit bestimmt sind (z. B. interne Dokumentationen, Strategiepapiere,  Ausschreibungen, personenbezogene Daten etc.) für nicht berechtigte Personen einsehbar sind (z. B. über eine Unternehmens-Website wie Wikis). Oder </w:t>
      </w:r>
      <w:r>
        <w:lastRenderedPageBreak/>
        <w:t>Erpresser mit der Veröffentlichung solcher Daten drohen. Dadurch kann dem Unternehmen ein maßgeblicher Imageverlust, finanzielle Nachteile oder Nachteile bei der Bearbeitung von Unternehmens-Aufgaben entstehen (z. B. Entscheidungseinschätzungen und interne Kommunikation bei den Wirtschaftshilfen).</w:t>
      </w:r>
    </w:p>
    <w:p w14:paraId="29614F69" w14:textId="77777777" w:rsidR="002463DB" w:rsidRDefault="002463DB" w:rsidP="002463DB">
      <w:pPr>
        <w:pStyle w:val="Listenabsatz"/>
        <w:numPr>
          <w:ilvl w:val="0"/>
          <w:numId w:val="12"/>
        </w:numPr>
      </w:pPr>
      <w:r w:rsidRPr="00F408F8">
        <w:rPr>
          <w:b/>
          <w:bCs/>
        </w:rPr>
        <w:t>Integrität:</w:t>
      </w:r>
      <w:r>
        <w:br/>
        <w:t>Es kann einen IT-Notfall darstellen, wenn falsche Informationen im Namen des Unternehmens verbreitet werden. Wenn dies seitens des Unternehmens nicht oder spät bemerkt wird (z. B. falsche Informationen zu wesentlichen Angeboten des Unternehmens) und diese nicht oder spät korrigiert werden können sind für das Unternehmen gravierende Nachteile möglich.</w:t>
      </w:r>
    </w:p>
    <w:p w14:paraId="153030EF" w14:textId="77777777" w:rsidR="002463DB" w:rsidRDefault="002463DB" w:rsidP="002463DB">
      <w:pPr>
        <w:pStyle w:val="berschrift3"/>
        <w:ind w:left="0" w:firstLine="0"/>
      </w:pPr>
      <w:bookmarkStart w:id="44" w:name="_Schadenskriterien:_niedrig_bis"/>
      <w:bookmarkStart w:id="45" w:name="_Toc147332060"/>
      <w:bookmarkStart w:id="46" w:name="_Toc147415821"/>
      <w:bookmarkEnd w:id="44"/>
      <w:r>
        <w:t>Schadenskriterien: niedrig bis sehr hoch</w:t>
      </w:r>
      <w:bookmarkEnd w:id="45"/>
      <w:bookmarkEnd w:id="46"/>
    </w:p>
    <w:p w14:paraId="74D206BB" w14:textId="77777777" w:rsidR="002463DB" w:rsidRPr="00B02750" w:rsidRDefault="002463DB" w:rsidP="002463DB">
      <w:pPr>
        <w:rPr>
          <w:b/>
          <w:bCs/>
        </w:rPr>
      </w:pPr>
      <w:r w:rsidRPr="00B02750">
        <w:rPr>
          <w:szCs w:val="20"/>
        </w:rPr>
        <w:t>Zu entscheiden ist, in welche Schadenskategorie die Meldung fällt. Dies erfolgt auf Basis der zu erwartenden Schäden.</w:t>
      </w:r>
      <w:r w:rsidRPr="00B02750">
        <w:rPr>
          <w:szCs w:val="20"/>
        </w:rPr>
        <w:br/>
        <w:t xml:space="preserve">Quelle: </w:t>
      </w:r>
      <w:hyperlink r:id="rId13" w:history="1">
        <w:r w:rsidRPr="00B02750">
          <w:rPr>
            <w:rStyle w:val="Hyperlink"/>
          </w:rPr>
          <w:t>BSI 3.3.2 Schadenskategorien und -szenarien festlegen</w:t>
        </w:r>
      </w:hyperlink>
      <w:r>
        <w:rPr>
          <w:rStyle w:val="Hyperlink"/>
        </w:rPr>
        <w:t xml:space="preserve">, </w:t>
      </w:r>
      <w:hyperlink r:id="rId14" w:history="1">
        <w:r w:rsidRPr="00436882">
          <w:rPr>
            <w:rStyle w:val="Hyperlink"/>
          </w:rPr>
          <w:t>BSI 200-4 Tabelle 10</w:t>
        </w:r>
      </w:hyperlink>
    </w:p>
    <w:tbl>
      <w:tblPr>
        <w:tblStyle w:val="Tabellenraster"/>
        <w:tblW w:w="10343" w:type="dxa"/>
        <w:tblLook w:val="04A0" w:firstRow="1" w:lastRow="0" w:firstColumn="1" w:lastColumn="0" w:noHBand="0" w:noVBand="1"/>
      </w:tblPr>
      <w:tblGrid>
        <w:gridCol w:w="1980"/>
        <w:gridCol w:w="3827"/>
        <w:gridCol w:w="4536"/>
      </w:tblGrid>
      <w:tr w:rsidR="002463DB" w14:paraId="3FB6B156" w14:textId="77777777" w:rsidTr="008E60D0">
        <w:tc>
          <w:tcPr>
            <w:tcW w:w="1980" w:type="dxa"/>
          </w:tcPr>
          <w:p w14:paraId="38591FD5" w14:textId="77777777" w:rsidR="002463DB" w:rsidRPr="003B6924" w:rsidRDefault="002463DB" w:rsidP="008E60D0">
            <w:pPr>
              <w:rPr>
                <w:rFonts w:cstheme="minorHAnsi"/>
                <w:szCs w:val="20"/>
              </w:rPr>
            </w:pPr>
            <w:r w:rsidRPr="003B6924">
              <w:rPr>
                <w:rFonts w:cstheme="minorHAnsi"/>
                <w:b/>
                <w:bCs/>
                <w:szCs w:val="20"/>
              </w:rPr>
              <w:t>Schadenskategorie</w:t>
            </w:r>
          </w:p>
        </w:tc>
        <w:tc>
          <w:tcPr>
            <w:tcW w:w="3827" w:type="dxa"/>
          </w:tcPr>
          <w:p w14:paraId="4E26F76F" w14:textId="77777777" w:rsidR="002463DB" w:rsidRPr="003B6924" w:rsidRDefault="002463DB" w:rsidP="008E60D0">
            <w:pPr>
              <w:rPr>
                <w:rFonts w:cstheme="minorHAnsi"/>
                <w:b/>
                <w:bCs/>
                <w:szCs w:val="20"/>
              </w:rPr>
            </w:pPr>
            <w:r w:rsidRPr="003B6924">
              <w:rPr>
                <w:rFonts w:cstheme="minorHAnsi"/>
                <w:b/>
                <w:bCs/>
                <w:szCs w:val="20"/>
              </w:rPr>
              <w:t>Schadensszenario</w:t>
            </w:r>
          </w:p>
        </w:tc>
        <w:tc>
          <w:tcPr>
            <w:tcW w:w="4536" w:type="dxa"/>
          </w:tcPr>
          <w:p w14:paraId="47EF3AFC" w14:textId="77777777" w:rsidR="002463DB" w:rsidRPr="003B6924" w:rsidRDefault="002463DB" w:rsidP="008E60D0">
            <w:pPr>
              <w:rPr>
                <w:rFonts w:cstheme="minorHAnsi"/>
                <w:b/>
                <w:bCs/>
                <w:szCs w:val="20"/>
              </w:rPr>
            </w:pPr>
            <w:r w:rsidRPr="003B6924">
              <w:rPr>
                <w:rFonts w:cstheme="minorHAnsi"/>
                <w:b/>
                <w:bCs/>
                <w:szCs w:val="20"/>
              </w:rPr>
              <w:t>Definition</w:t>
            </w:r>
          </w:p>
        </w:tc>
      </w:tr>
      <w:tr w:rsidR="002463DB" w14:paraId="3740331E" w14:textId="77777777" w:rsidTr="008E60D0">
        <w:tc>
          <w:tcPr>
            <w:tcW w:w="1980" w:type="dxa"/>
            <w:vMerge w:val="restart"/>
          </w:tcPr>
          <w:p w14:paraId="5EBDF746" w14:textId="77777777" w:rsidR="002463DB" w:rsidRPr="003B6924" w:rsidRDefault="002463DB" w:rsidP="008E60D0">
            <w:pPr>
              <w:rPr>
                <w:rFonts w:cstheme="minorHAnsi"/>
                <w:b/>
                <w:bCs/>
                <w:szCs w:val="20"/>
              </w:rPr>
            </w:pPr>
            <w:r w:rsidRPr="003B6924">
              <w:rPr>
                <w:rFonts w:cstheme="minorHAnsi"/>
                <w:b/>
                <w:bCs/>
                <w:szCs w:val="20"/>
              </w:rPr>
              <w:t>Niedrig</w:t>
            </w:r>
            <w:r>
              <w:rPr>
                <w:rFonts w:cstheme="minorHAnsi"/>
                <w:b/>
                <w:bCs/>
                <w:szCs w:val="20"/>
              </w:rPr>
              <w:t>er Schaden</w:t>
            </w:r>
          </w:p>
        </w:tc>
        <w:tc>
          <w:tcPr>
            <w:tcW w:w="3827" w:type="dxa"/>
          </w:tcPr>
          <w:p w14:paraId="38C419C3" w14:textId="77777777" w:rsidR="002463DB" w:rsidRPr="003B6924" w:rsidRDefault="002463DB" w:rsidP="008E60D0">
            <w:pPr>
              <w:rPr>
                <w:rFonts w:cstheme="minorHAnsi"/>
                <w:szCs w:val="20"/>
              </w:rPr>
            </w:pPr>
            <w:r w:rsidRPr="003B6924">
              <w:rPr>
                <w:rFonts w:cstheme="minorHAnsi"/>
                <w:szCs w:val="20"/>
              </w:rPr>
              <w:t>finanzielle Auswirkungen</w:t>
            </w:r>
          </w:p>
        </w:tc>
        <w:tc>
          <w:tcPr>
            <w:tcW w:w="4536" w:type="dxa"/>
          </w:tcPr>
          <w:p w14:paraId="561D25CE" w14:textId="77777777" w:rsidR="002463DB" w:rsidRPr="003B6924" w:rsidRDefault="002463DB" w:rsidP="008E60D0">
            <w:pPr>
              <w:rPr>
                <w:rFonts w:cstheme="minorHAnsi"/>
                <w:szCs w:val="20"/>
              </w:rPr>
            </w:pPr>
            <w:r w:rsidRPr="003B6924">
              <w:rPr>
                <w:rFonts w:cstheme="minorHAnsi"/>
                <w:szCs w:val="20"/>
              </w:rPr>
              <w:t xml:space="preserve">Der mögliche finanzielle Schaden </w:t>
            </w:r>
            <w:r>
              <w:rPr>
                <w:rFonts w:cstheme="minorHAnsi"/>
                <w:szCs w:val="20"/>
              </w:rPr>
              <w:t>ist für das Unternehmen unerheblich.</w:t>
            </w:r>
          </w:p>
        </w:tc>
      </w:tr>
      <w:tr w:rsidR="002463DB" w14:paraId="13C4F06F" w14:textId="77777777" w:rsidTr="008E60D0">
        <w:tc>
          <w:tcPr>
            <w:tcW w:w="1980" w:type="dxa"/>
            <w:vMerge/>
          </w:tcPr>
          <w:p w14:paraId="34F5D33A" w14:textId="77777777" w:rsidR="002463DB" w:rsidRPr="003B6924" w:rsidRDefault="002463DB" w:rsidP="008E60D0">
            <w:pPr>
              <w:rPr>
                <w:rFonts w:cstheme="minorHAnsi"/>
                <w:szCs w:val="20"/>
              </w:rPr>
            </w:pPr>
          </w:p>
        </w:tc>
        <w:tc>
          <w:tcPr>
            <w:tcW w:w="3827" w:type="dxa"/>
          </w:tcPr>
          <w:p w14:paraId="55B51CEE" w14:textId="77777777" w:rsidR="002463DB" w:rsidRPr="003B6924" w:rsidRDefault="002463DB" w:rsidP="008E60D0">
            <w:pPr>
              <w:rPr>
                <w:rFonts w:cstheme="minorHAnsi"/>
                <w:szCs w:val="20"/>
              </w:rPr>
            </w:pPr>
            <w:r w:rsidRPr="003B6924">
              <w:rPr>
                <w:rFonts w:cstheme="minorHAnsi"/>
                <w:szCs w:val="20"/>
              </w:rPr>
              <w:t>Verstoß gegen Gesetze, Vorschriften oder Verträge</w:t>
            </w:r>
          </w:p>
        </w:tc>
        <w:tc>
          <w:tcPr>
            <w:tcW w:w="4536" w:type="dxa"/>
          </w:tcPr>
          <w:p w14:paraId="2023AD88" w14:textId="77777777" w:rsidR="002463DB" w:rsidRPr="003B6924" w:rsidRDefault="002463DB" w:rsidP="008E60D0">
            <w:pPr>
              <w:rPr>
                <w:rFonts w:cstheme="minorHAnsi"/>
                <w:szCs w:val="20"/>
              </w:rPr>
            </w:pPr>
            <w:r w:rsidRPr="003B6924">
              <w:rPr>
                <w:rFonts w:cstheme="minorHAnsi"/>
                <w:szCs w:val="20"/>
              </w:rPr>
              <w:t>Es drohen keine juristischen Konsequenzen oder Konventionalstrafen.</w:t>
            </w:r>
            <w:r w:rsidRPr="003B6924">
              <w:rPr>
                <w:rFonts w:cstheme="minorHAnsi"/>
                <w:szCs w:val="20"/>
              </w:rPr>
              <w:br/>
            </w:r>
          </w:p>
        </w:tc>
      </w:tr>
      <w:tr w:rsidR="002463DB" w14:paraId="788F0A0C" w14:textId="77777777" w:rsidTr="008E60D0">
        <w:tc>
          <w:tcPr>
            <w:tcW w:w="1980" w:type="dxa"/>
            <w:vMerge/>
          </w:tcPr>
          <w:p w14:paraId="05488461" w14:textId="77777777" w:rsidR="002463DB" w:rsidRPr="003B6924" w:rsidRDefault="002463DB" w:rsidP="008E60D0">
            <w:pPr>
              <w:rPr>
                <w:rFonts w:cstheme="minorHAnsi"/>
                <w:szCs w:val="20"/>
              </w:rPr>
            </w:pPr>
          </w:p>
        </w:tc>
        <w:tc>
          <w:tcPr>
            <w:tcW w:w="3827" w:type="dxa"/>
          </w:tcPr>
          <w:p w14:paraId="4A0B3D9A" w14:textId="77777777" w:rsidR="002463DB" w:rsidRPr="003B6924" w:rsidRDefault="002463DB" w:rsidP="008E60D0">
            <w:pPr>
              <w:rPr>
                <w:rFonts w:cstheme="minorHAnsi"/>
                <w:szCs w:val="20"/>
              </w:rPr>
            </w:pPr>
            <w:r w:rsidRPr="003B6924">
              <w:rPr>
                <w:rFonts w:cstheme="minorHAnsi"/>
                <w:szCs w:val="20"/>
              </w:rPr>
              <w:t>Beeinträchtigung der Aufgabenerfüllung</w:t>
            </w:r>
          </w:p>
          <w:p w14:paraId="2C4717E9" w14:textId="77777777" w:rsidR="002463DB" w:rsidRPr="003B6924" w:rsidRDefault="002463DB" w:rsidP="008E60D0">
            <w:pPr>
              <w:rPr>
                <w:rFonts w:cstheme="minorHAnsi"/>
                <w:szCs w:val="20"/>
              </w:rPr>
            </w:pPr>
          </w:p>
        </w:tc>
        <w:tc>
          <w:tcPr>
            <w:tcW w:w="4536" w:type="dxa"/>
          </w:tcPr>
          <w:p w14:paraId="3E6D0CC0" w14:textId="77777777" w:rsidR="002463DB" w:rsidRPr="003B6924" w:rsidRDefault="002463DB" w:rsidP="008E60D0">
            <w:pPr>
              <w:rPr>
                <w:rFonts w:cstheme="minorHAnsi"/>
                <w:szCs w:val="20"/>
              </w:rPr>
            </w:pPr>
            <w:r w:rsidRPr="003B6924">
              <w:rPr>
                <w:rFonts w:cstheme="minorHAnsi"/>
                <w:szCs w:val="20"/>
              </w:rPr>
              <w:t>Die Abläufe im Unternehmen werden allenfalls unerheblich beeinträchtigt.</w:t>
            </w:r>
            <w:r w:rsidRPr="003B6924">
              <w:rPr>
                <w:rFonts w:cstheme="minorHAnsi"/>
                <w:szCs w:val="20"/>
              </w:rPr>
              <w:br/>
            </w:r>
          </w:p>
        </w:tc>
      </w:tr>
      <w:tr w:rsidR="002463DB" w14:paraId="68323E14" w14:textId="77777777" w:rsidTr="008E60D0">
        <w:tc>
          <w:tcPr>
            <w:tcW w:w="1980" w:type="dxa"/>
            <w:vMerge/>
          </w:tcPr>
          <w:p w14:paraId="22816892" w14:textId="77777777" w:rsidR="002463DB" w:rsidRPr="003B6924" w:rsidRDefault="002463DB" w:rsidP="008E60D0">
            <w:pPr>
              <w:rPr>
                <w:rFonts w:cstheme="minorHAnsi"/>
                <w:szCs w:val="20"/>
              </w:rPr>
            </w:pPr>
          </w:p>
        </w:tc>
        <w:tc>
          <w:tcPr>
            <w:tcW w:w="3827" w:type="dxa"/>
          </w:tcPr>
          <w:p w14:paraId="59956667" w14:textId="77777777" w:rsidR="002463DB" w:rsidRPr="003B6924" w:rsidRDefault="002463DB" w:rsidP="008E60D0">
            <w:pPr>
              <w:rPr>
                <w:rFonts w:cstheme="minorHAnsi"/>
                <w:szCs w:val="20"/>
              </w:rPr>
            </w:pPr>
            <w:r w:rsidRPr="003B6924">
              <w:rPr>
                <w:rFonts w:cstheme="minorHAnsi"/>
                <w:szCs w:val="20"/>
              </w:rPr>
              <w:t>negative Innen- und Außenwirkung</w:t>
            </w:r>
          </w:p>
        </w:tc>
        <w:tc>
          <w:tcPr>
            <w:tcW w:w="4536" w:type="dxa"/>
          </w:tcPr>
          <w:p w14:paraId="5386748E" w14:textId="77777777" w:rsidR="002463DB" w:rsidRPr="003B6924" w:rsidRDefault="002463DB" w:rsidP="008E60D0">
            <w:pPr>
              <w:rPr>
                <w:rFonts w:cstheme="minorHAnsi"/>
                <w:szCs w:val="20"/>
              </w:rPr>
            </w:pPr>
            <w:r w:rsidRPr="003B6924">
              <w:rPr>
                <w:rFonts w:cstheme="minorHAnsi"/>
                <w:szCs w:val="20"/>
              </w:rPr>
              <w:t>Es droht kein Ansehensverlust bei Kunden und Geschäftspartnern.</w:t>
            </w:r>
            <w:r w:rsidRPr="003B6924">
              <w:rPr>
                <w:rFonts w:cstheme="minorHAnsi"/>
                <w:szCs w:val="20"/>
              </w:rPr>
              <w:br/>
            </w:r>
          </w:p>
        </w:tc>
      </w:tr>
      <w:tr w:rsidR="002463DB" w14:paraId="7DDB65AC" w14:textId="77777777" w:rsidTr="008E60D0">
        <w:tc>
          <w:tcPr>
            <w:tcW w:w="1980" w:type="dxa"/>
            <w:vMerge w:val="restart"/>
          </w:tcPr>
          <w:p w14:paraId="6A8484F1" w14:textId="77777777" w:rsidR="002463DB" w:rsidRPr="003B6924" w:rsidRDefault="002463DB" w:rsidP="008E60D0">
            <w:pPr>
              <w:rPr>
                <w:rFonts w:cstheme="minorHAnsi"/>
                <w:b/>
                <w:bCs/>
                <w:szCs w:val="20"/>
              </w:rPr>
            </w:pPr>
            <w:r>
              <w:rPr>
                <w:rFonts w:cstheme="minorHAnsi"/>
                <w:b/>
                <w:bCs/>
                <w:szCs w:val="20"/>
              </w:rPr>
              <w:t>M</w:t>
            </w:r>
            <w:r w:rsidRPr="003B6924">
              <w:rPr>
                <w:rFonts w:cstheme="minorHAnsi"/>
                <w:b/>
                <w:bCs/>
                <w:szCs w:val="20"/>
              </w:rPr>
              <w:t>ittl</w:t>
            </w:r>
            <w:r>
              <w:rPr>
                <w:rFonts w:cstheme="minorHAnsi"/>
                <w:b/>
                <w:bCs/>
                <w:szCs w:val="20"/>
              </w:rPr>
              <w:t>erer Schaden</w:t>
            </w:r>
          </w:p>
        </w:tc>
        <w:tc>
          <w:tcPr>
            <w:tcW w:w="3827" w:type="dxa"/>
          </w:tcPr>
          <w:p w14:paraId="78ECFF2B" w14:textId="77777777" w:rsidR="002463DB" w:rsidRPr="003B6924" w:rsidRDefault="002463DB" w:rsidP="008E60D0">
            <w:pPr>
              <w:rPr>
                <w:rFonts w:cstheme="minorHAnsi"/>
                <w:szCs w:val="20"/>
              </w:rPr>
            </w:pPr>
            <w:r w:rsidRPr="003B6924">
              <w:rPr>
                <w:rFonts w:cstheme="minorHAnsi"/>
                <w:szCs w:val="20"/>
              </w:rPr>
              <w:t>finanzielle Auswirkungen</w:t>
            </w:r>
          </w:p>
        </w:tc>
        <w:tc>
          <w:tcPr>
            <w:tcW w:w="4536" w:type="dxa"/>
          </w:tcPr>
          <w:p w14:paraId="37060ADC" w14:textId="77777777" w:rsidR="002463DB" w:rsidRPr="003B6924" w:rsidRDefault="002463DB" w:rsidP="008E60D0">
            <w:pPr>
              <w:rPr>
                <w:rFonts w:cstheme="minorHAnsi"/>
                <w:szCs w:val="20"/>
              </w:rPr>
            </w:pPr>
            <w:r w:rsidRPr="003B6924">
              <w:rPr>
                <w:rFonts w:cstheme="minorHAnsi"/>
                <w:szCs w:val="20"/>
              </w:rPr>
              <w:t xml:space="preserve">Der mögliche finanzielle Schaden </w:t>
            </w:r>
            <w:r>
              <w:rPr>
                <w:rFonts w:cstheme="minorHAnsi"/>
                <w:szCs w:val="20"/>
              </w:rPr>
              <w:t xml:space="preserve">ist für das </w:t>
            </w:r>
            <w:r>
              <w:t xml:space="preserve">Unternehmen </w:t>
            </w:r>
            <w:r>
              <w:rPr>
                <w:rFonts w:cstheme="minorHAnsi"/>
                <w:szCs w:val="20"/>
              </w:rPr>
              <w:t>tolerabel.</w:t>
            </w:r>
          </w:p>
        </w:tc>
      </w:tr>
      <w:tr w:rsidR="002463DB" w14:paraId="4C5FF04F" w14:textId="77777777" w:rsidTr="008E60D0">
        <w:tc>
          <w:tcPr>
            <w:tcW w:w="1980" w:type="dxa"/>
            <w:vMerge/>
          </w:tcPr>
          <w:p w14:paraId="64D869D3" w14:textId="77777777" w:rsidR="002463DB" w:rsidRPr="003B6924" w:rsidRDefault="002463DB" w:rsidP="008E60D0">
            <w:pPr>
              <w:rPr>
                <w:rFonts w:cstheme="minorHAnsi"/>
                <w:b/>
                <w:bCs/>
                <w:szCs w:val="20"/>
              </w:rPr>
            </w:pPr>
          </w:p>
        </w:tc>
        <w:tc>
          <w:tcPr>
            <w:tcW w:w="3827" w:type="dxa"/>
          </w:tcPr>
          <w:p w14:paraId="5D60A4AF" w14:textId="77777777" w:rsidR="002463DB" w:rsidRPr="003B6924" w:rsidRDefault="002463DB" w:rsidP="008E60D0">
            <w:pPr>
              <w:rPr>
                <w:rFonts w:cstheme="minorHAnsi"/>
                <w:szCs w:val="20"/>
              </w:rPr>
            </w:pPr>
            <w:r w:rsidRPr="003B6924">
              <w:rPr>
                <w:rFonts w:cstheme="minorHAnsi"/>
                <w:szCs w:val="20"/>
              </w:rPr>
              <w:t>Verstoß gegen Gesetze, Vorschriften oder Verträge</w:t>
            </w:r>
          </w:p>
        </w:tc>
        <w:tc>
          <w:tcPr>
            <w:tcW w:w="4536" w:type="dxa"/>
          </w:tcPr>
          <w:p w14:paraId="5F9AB007" w14:textId="77777777" w:rsidR="002463DB" w:rsidRPr="003B6924" w:rsidRDefault="002463DB" w:rsidP="008E60D0">
            <w:pPr>
              <w:rPr>
                <w:rFonts w:cstheme="minorHAnsi"/>
                <w:szCs w:val="20"/>
              </w:rPr>
            </w:pPr>
            <w:r w:rsidRPr="003B6924">
              <w:rPr>
                <w:rFonts w:cstheme="minorHAnsi"/>
                <w:szCs w:val="20"/>
              </w:rPr>
              <w:t>Es drohen nur geringfügige juristische Konsequenzen oder Konventionalstrafen.</w:t>
            </w:r>
            <w:r w:rsidRPr="003B6924">
              <w:rPr>
                <w:rFonts w:cstheme="minorHAnsi"/>
                <w:szCs w:val="20"/>
              </w:rPr>
              <w:br/>
            </w:r>
          </w:p>
        </w:tc>
      </w:tr>
      <w:tr w:rsidR="002463DB" w14:paraId="665D932D" w14:textId="77777777" w:rsidTr="008E60D0">
        <w:tc>
          <w:tcPr>
            <w:tcW w:w="1980" w:type="dxa"/>
            <w:vMerge/>
          </w:tcPr>
          <w:p w14:paraId="1792D288" w14:textId="77777777" w:rsidR="002463DB" w:rsidRPr="003B6924" w:rsidRDefault="002463DB" w:rsidP="008E60D0">
            <w:pPr>
              <w:rPr>
                <w:rFonts w:cstheme="minorHAnsi"/>
                <w:b/>
                <w:bCs/>
                <w:szCs w:val="20"/>
              </w:rPr>
            </w:pPr>
          </w:p>
        </w:tc>
        <w:tc>
          <w:tcPr>
            <w:tcW w:w="3827" w:type="dxa"/>
          </w:tcPr>
          <w:p w14:paraId="76A357FC" w14:textId="77777777" w:rsidR="002463DB" w:rsidRPr="003B6924" w:rsidRDefault="002463DB" w:rsidP="008E60D0">
            <w:pPr>
              <w:rPr>
                <w:rFonts w:cstheme="minorHAnsi"/>
                <w:szCs w:val="20"/>
              </w:rPr>
            </w:pPr>
            <w:r w:rsidRPr="003B6924">
              <w:rPr>
                <w:rFonts w:cstheme="minorHAnsi"/>
                <w:szCs w:val="20"/>
              </w:rPr>
              <w:t>Beeinträchtigung der Aufgabenerfüllung</w:t>
            </w:r>
          </w:p>
          <w:p w14:paraId="737361AB" w14:textId="77777777" w:rsidR="002463DB" w:rsidRPr="003B6924" w:rsidRDefault="002463DB" w:rsidP="008E60D0">
            <w:pPr>
              <w:rPr>
                <w:rFonts w:cstheme="minorHAnsi"/>
                <w:szCs w:val="20"/>
              </w:rPr>
            </w:pPr>
          </w:p>
        </w:tc>
        <w:tc>
          <w:tcPr>
            <w:tcW w:w="4536" w:type="dxa"/>
          </w:tcPr>
          <w:p w14:paraId="2C76D888" w14:textId="77777777" w:rsidR="002463DB" w:rsidRPr="003B6924" w:rsidRDefault="002463DB" w:rsidP="008E60D0">
            <w:pPr>
              <w:rPr>
                <w:rFonts w:cstheme="minorHAnsi"/>
                <w:szCs w:val="20"/>
              </w:rPr>
            </w:pPr>
            <w:r w:rsidRPr="003B6924">
              <w:rPr>
                <w:rFonts w:cstheme="minorHAnsi"/>
                <w:szCs w:val="20"/>
              </w:rPr>
              <w:t>Die Abläufe werden allenfalls unerheblich beeinträchtigt.</w:t>
            </w:r>
            <w:r w:rsidRPr="003B6924">
              <w:rPr>
                <w:rFonts w:cstheme="minorHAnsi"/>
                <w:szCs w:val="20"/>
              </w:rPr>
              <w:br/>
            </w:r>
          </w:p>
        </w:tc>
      </w:tr>
      <w:tr w:rsidR="002463DB" w14:paraId="4069EC34" w14:textId="77777777" w:rsidTr="008E60D0">
        <w:tc>
          <w:tcPr>
            <w:tcW w:w="1980" w:type="dxa"/>
            <w:vMerge/>
          </w:tcPr>
          <w:p w14:paraId="2EE400E9" w14:textId="77777777" w:rsidR="002463DB" w:rsidRPr="003B6924" w:rsidRDefault="002463DB" w:rsidP="008E60D0">
            <w:pPr>
              <w:rPr>
                <w:rFonts w:cstheme="minorHAnsi"/>
                <w:b/>
                <w:bCs/>
                <w:szCs w:val="20"/>
              </w:rPr>
            </w:pPr>
          </w:p>
        </w:tc>
        <w:tc>
          <w:tcPr>
            <w:tcW w:w="3827" w:type="dxa"/>
          </w:tcPr>
          <w:p w14:paraId="7C03C322" w14:textId="77777777" w:rsidR="002463DB" w:rsidRPr="003B6924" w:rsidRDefault="002463DB" w:rsidP="008E60D0">
            <w:pPr>
              <w:rPr>
                <w:rFonts w:cstheme="minorHAnsi"/>
                <w:szCs w:val="20"/>
              </w:rPr>
            </w:pPr>
            <w:r w:rsidRPr="003B6924">
              <w:rPr>
                <w:rFonts w:cstheme="minorHAnsi"/>
                <w:szCs w:val="20"/>
              </w:rPr>
              <w:t>negative Innen- und Außenwirkung</w:t>
            </w:r>
          </w:p>
        </w:tc>
        <w:tc>
          <w:tcPr>
            <w:tcW w:w="4536" w:type="dxa"/>
          </w:tcPr>
          <w:p w14:paraId="3761DD0C" w14:textId="77777777" w:rsidR="002463DB" w:rsidRPr="003B6924" w:rsidRDefault="002463DB" w:rsidP="008E60D0">
            <w:pPr>
              <w:rPr>
                <w:rFonts w:cstheme="minorHAnsi"/>
                <w:szCs w:val="20"/>
              </w:rPr>
            </w:pPr>
            <w:r w:rsidRPr="003B6924">
              <w:rPr>
                <w:rFonts w:cstheme="minorHAnsi"/>
                <w:szCs w:val="20"/>
              </w:rPr>
              <w:t xml:space="preserve">Es droht ein Ansehensverlust nur bei wenigen Kunden und Geschäftspartnern. </w:t>
            </w:r>
            <w:r w:rsidRPr="003B6924">
              <w:rPr>
                <w:rFonts w:cstheme="minorHAnsi"/>
                <w:szCs w:val="20"/>
              </w:rPr>
              <w:br/>
            </w:r>
          </w:p>
        </w:tc>
      </w:tr>
      <w:tr w:rsidR="002463DB" w14:paraId="14CC7594" w14:textId="77777777" w:rsidTr="008E60D0">
        <w:tc>
          <w:tcPr>
            <w:tcW w:w="1980" w:type="dxa"/>
            <w:vMerge w:val="restart"/>
          </w:tcPr>
          <w:p w14:paraId="3A974E5F" w14:textId="77777777" w:rsidR="002463DB" w:rsidRPr="003B6924" w:rsidRDefault="002463DB" w:rsidP="008E60D0">
            <w:pPr>
              <w:rPr>
                <w:rFonts w:cstheme="minorHAnsi"/>
                <w:b/>
                <w:bCs/>
                <w:szCs w:val="20"/>
              </w:rPr>
            </w:pPr>
            <w:r>
              <w:rPr>
                <w:rFonts w:cstheme="minorHAnsi"/>
                <w:b/>
                <w:bCs/>
                <w:szCs w:val="20"/>
              </w:rPr>
              <w:t>Hoher Schaden</w:t>
            </w:r>
          </w:p>
        </w:tc>
        <w:tc>
          <w:tcPr>
            <w:tcW w:w="3827" w:type="dxa"/>
          </w:tcPr>
          <w:p w14:paraId="59A6774A" w14:textId="77777777" w:rsidR="002463DB" w:rsidRPr="003B6924" w:rsidRDefault="002463DB" w:rsidP="008E60D0">
            <w:pPr>
              <w:rPr>
                <w:rFonts w:cstheme="minorHAnsi"/>
                <w:szCs w:val="20"/>
              </w:rPr>
            </w:pPr>
            <w:r w:rsidRPr="003B6924">
              <w:rPr>
                <w:rFonts w:cstheme="minorHAnsi"/>
                <w:szCs w:val="20"/>
              </w:rPr>
              <w:t>finanzielle Auswirkungen</w:t>
            </w:r>
          </w:p>
        </w:tc>
        <w:tc>
          <w:tcPr>
            <w:tcW w:w="4536" w:type="dxa"/>
          </w:tcPr>
          <w:p w14:paraId="623B377C" w14:textId="77777777" w:rsidR="002463DB" w:rsidRPr="003B6924" w:rsidRDefault="002463DB" w:rsidP="008E60D0">
            <w:pPr>
              <w:rPr>
                <w:rFonts w:cstheme="minorHAnsi"/>
                <w:szCs w:val="20"/>
              </w:rPr>
            </w:pPr>
            <w:r w:rsidRPr="003B6924">
              <w:rPr>
                <w:rFonts w:cstheme="minorHAnsi"/>
                <w:szCs w:val="20"/>
              </w:rPr>
              <w:t xml:space="preserve">Der mögliche finanzielle Schaden </w:t>
            </w:r>
            <w:r>
              <w:rPr>
                <w:rFonts w:cstheme="minorHAnsi"/>
                <w:szCs w:val="20"/>
              </w:rPr>
              <w:t xml:space="preserve">ist für das </w:t>
            </w:r>
            <w:r>
              <w:t xml:space="preserve">Unternehmen </w:t>
            </w:r>
            <w:r>
              <w:rPr>
                <w:rFonts w:cstheme="minorHAnsi"/>
                <w:szCs w:val="20"/>
              </w:rPr>
              <w:t>erheblich und nachhaltig spürbar.</w:t>
            </w:r>
          </w:p>
        </w:tc>
      </w:tr>
      <w:tr w:rsidR="002463DB" w14:paraId="59B46A96" w14:textId="77777777" w:rsidTr="008E60D0">
        <w:tc>
          <w:tcPr>
            <w:tcW w:w="1980" w:type="dxa"/>
            <w:vMerge/>
          </w:tcPr>
          <w:p w14:paraId="02C766F7" w14:textId="77777777" w:rsidR="002463DB" w:rsidRPr="003B6924" w:rsidRDefault="002463DB" w:rsidP="008E60D0">
            <w:pPr>
              <w:rPr>
                <w:rFonts w:cstheme="minorHAnsi"/>
                <w:b/>
                <w:bCs/>
                <w:szCs w:val="20"/>
              </w:rPr>
            </w:pPr>
          </w:p>
        </w:tc>
        <w:tc>
          <w:tcPr>
            <w:tcW w:w="3827" w:type="dxa"/>
          </w:tcPr>
          <w:p w14:paraId="36C5CE0C" w14:textId="77777777" w:rsidR="002463DB" w:rsidRPr="003B6924" w:rsidRDefault="002463DB" w:rsidP="008E60D0">
            <w:pPr>
              <w:rPr>
                <w:rFonts w:cstheme="minorHAnsi"/>
                <w:szCs w:val="20"/>
              </w:rPr>
            </w:pPr>
            <w:r w:rsidRPr="003B6924">
              <w:rPr>
                <w:rFonts w:cstheme="minorHAnsi"/>
                <w:szCs w:val="20"/>
              </w:rPr>
              <w:t>Verstoß gegen Gesetze, Vorschriften oder Verträge</w:t>
            </w:r>
          </w:p>
        </w:tc>
        <w:tc>
          <w:tcPr>
            <w:tcW w:w="4536" w:type="dxa"/>
          </w:tcPr>
          <w:p w14:paraId="5D7E84AB" w14:textId="77777777" w:rsidR="002463DB" w:rsidRPr="003B6924" w:rsidRDefault="002463DB" w:rsidP="008E60D0">
            <w:pPr>
              <w:rPr>
                <w:rFonts w:cstheme="minorHAnsi"/>
                <w:szCs w:val="20"/>
              </w:rPr>
            </w:pPr>
            <w:r w:rsidRPr="003B6924">
              <w:rPr>
                <w:rFonts w:cstheme="minorHAnsi"/>
                <w:szCs w:val="20"/>
              </w:rPr>
              <w:t>Es drohen schwerwiegende juristische Konsequenzen oder Konventionalstrafen.</w:t>
            </w:r>
            <w:r w:rsidRPr="003B6924">
              <w:rPr>
                <w:rFonts w:cstheme="minorHAnsi"/>
                <w:szCs w:val="20"/>
              </w:rPr>
              <w:br/>
            </w:r>
          </w:p>
        </w:tc>
      </w:tr>
      <w:tr w:rsidR="002463DB" w14:paraId="145A3302" w14:textId="77777777" w:rsidTr="008E60D0">
        <w:tc>
          <w:tcPr>
            <w:tcW w:w="1980" w:type="dxa"/>
            <w:vMerge/>
          </w:tcPr>
          <w:p w14:paraId="7969EDDB" w14:textId="77777777" w:rsidR="002463DB" w:rsidRPr="003B6924" w:rsidRDefault="002463DB" w:rsidP="008E60D0">
            <w:pPr>
              <w:rPr>
                <w:rFonts w:cstheme="minorHAnsi"/>
                <w:b/>
                <w:bCs/>
                <w:szCs w:val="20"/>
              </w:rPr>
            </w:pPr>
          </w:p>
        </w:tc>
        <w:tc>
          <w:tcPr>
            <w:tcW w:w="3827" w:type="dxa"/>
          </w:tcPr>
          <w:p w14:paraId="6FD6E3F1" w14:textId="77777777" w:rsidR="002463DB" w:rsidRPr="003B6924" w:rsidRDefault="002463DB" w:rsidP="008E60D0">
            <w:pPr>
              <w:rPr>
                <w:rFonts w:cstheme="minorHAnsi"/>
                <w:szCs w:val="20"/>
              </w:rPr>
            </w:pPr>
            <w:r w:rsidRPr="003B6924">
              <w:rPr>
                <w:rFonts w:cstheme="minorHAnsi"/>
                <w:szCs w:val="20"/>
              </w:rPr>
              <w:t>Beeinträchtigung der Aufgabenerfüllung</w:t>
            </w:r>
          </w:p>
        </w:tc>
        <w:tc>
          <w:tcPr>
            <w:tcW w:w="4536" w:type="dxa"/>
          </w:tcPr>
          <w:p w14:paraId="21F37848" w14:textId="77777777" w:rsidR="002463DB" w:rsidRPr="003B6924" w:rsidRDefault="002463DB" w:rsidP="008E60D0">
            <w:pPr>
              <w:rPr>
                <w:rFonts w:cstheme="minorHAnsi"/>
                <w:szCs w:val="20"/>
              </w:rPr>
            </w:pPr>
            <w:r w:rsidRPr="003B6924">
              <w:rPr>
                <w:rFonts w:cstheme="minorHAnsi"/>
                <w:szCs w:val="20"/>
              </w:rPr>
              <w:t>Die Abläufe werden erheblich beeinträchtigt.</w:t>
            </w:r>
            <w:r w:rsidRPr="003B6924">
              <w:rPr>
                <w:rFonts w:cstheme="minorHAnsi"/>
                <w:szCs w:val="20"/>
              </w:rPr>
              <w:br/>
            </w:r>
          </w:p>
        </w:tc>
      </w:tr>
      <w:tr w:rsidR="002463DB" w14:paraId="581DEE9A" w14:textId="77777777" w:rsidTr="008E60D0">
        <w:tc>
          <w:tcPr>
            <w:tcW w:w="1980" w:type="dxa"/>
            <w:vMerge/>
          </w:tcPr>
          <w:p w14:paraId="636386D3" w14:textId="77777777" w:rsidR="002463DB" w:rsidRPr="003B6924" w:rsidRDefault="002463DB" w:rsidP="008E60D0">
            <w:pPr>
              <w:rPr>
                <w:rFonts w:cstheme="minorHAnsi"/>
                <w:b/>
                <w:bCs/>
                <w:szCs w:val="20"/>
              </w:rPr>
            </w:pPr>
          </w:p>
        </w:tc>
        <w:tc>
          <w:tcPr>
            <w:tcW w:w="3827" w:type="dxa"/>
          </w:tcPr>
          <w:p w14:paraId="7C384835" w14:textId="77777777" w:rsidR="002463DB" w:rsidRPr="003B6924" w:rsidRDefault="002463DB" w:rsidP="008E60D0">
            <w:pPr>
              <w:rPr>
                <w:rFonts w:cstheme="minorHAnsi"/>
                <w:szCs w:val="20"/>
              </w:rPr>
            </w:pPr>
            <w:r w:rsidRPr="003B6924">
              <w:rPr>
                <w:rFonts w:cstheme="minorHAnsi"/>
                <w:szCs w:val="20"/>
              </w:rPr>
              <w:t>negative Innen- und Außenwirkung</w:t>
            </w:r>
          </w:p>
        </w:tc>
        <w:tc>
          <w:tcPr>
            <w:tcW w:w="4536" w:type="dxa"/>
          </w:tcPr>
          <w:p w14:paraId="16370740" w14:textId="77777777" w:rsidR="002463DB" w:rsidRPr="003B6924" w:rsidRDefault="002463DB" w:rsidP="008E60D0">
            <w:pPr>
              <w:rPr>
                <w:rFonts w:cstheme="minorHAnsi"/>
                <w:szCs w:val="20"/>
              </w:rPr>
            </w:pPr>
            <w:r w:rsidRPr="003B6924">
              <w:rPr>
                <w:rFonts w:cstheme="minorHAnsi"/>
                <w:szCs w:val="20"/>
              </w:rPr>
              <w:t>Das Ansehen des Unternehmens bei Kunden und Geschäftspartnern wird erheblich beeinträchtigt.</w:t>
            </w:r>
            <w:r w:rsidRPr="003B6924">
              <w:rPr>
                <w:rFonts w:cstheme="minorHAnsi"/>
                <w:szCs w:val="20"/>
              </w:rPr>
              <w:br/>
            </w:r>
          </w:p>
        </w:tc>
      </w:tr>
      <w:tr w:rsidR="002463DB" w14:paraId="2E84F00F" w14:textId="77777777" w:rsidTr="008E60D0">
        <w:tc>
          <w:tcPr>
            <w:tcW w:w="1980" w:type="dxa"/>
            <w:vMerge w:val="restart"/>
          </w:tcPr>
          <w:p w14:paraId="0F57674F" w14:textId="77777777" w:rsidR="002463DB" w:rsidRPr="003B6924" w:rsidRDefault="002463DB" w:rsidP="008E60D0">
            <w:pPr>
              <w:rPr>
                <w:rFonts w:cstheme="minorHAnsi"/>
                <w:b/>
                <w:bCs/>
                <w:szCs w:val="20"/>
              </w:rPr>
            </w:pPr>
            <w:r>
              <w:rPr>
                <w:rFonts w:cstheme="minorHAnsi"/>
                <w:b/>
                <w:bCs/>
                <w:szCs w:val="20"/>
              </w:rPr>
              <w:t>S</w:t>
            </w:r>
            <w:r w:rsidRPr="003B6924">
              <w:rPr>
                <w:rFonts w:cstheme="minorHAnsi"/>
                <w:b/>
                <w:bCs/>
                <w:szCs w:val="20"/>
              </w:rPr>
              <w:t xml:space="preserve">ehr </w:t>
            </w:r>
            <w:r>
              <w:rPr>
                <w:rFonts w:cstheme="minorHAnsi"/>
                <w:b/>
                <w:bCs/>
                <w:szCs w:val="20"/>
              </w:rPr>
              <w:t>hoher Schaden</w:t>
            </w:r>
          </w:p>
        </w:tc>
        <w:tc>
          <w:tcPr>
            <w:tcW w:w="3827" w:type="dxa"/>
          </w:tcPr>
          <w:p w14:paraId="2723019D" w14:textId="77777777" w:rsidR="002463DB" w:rsidRPr="003B6924" w:rsidRDefault="002463DB" w:rsidP="008E60D0">
            <w:pPr>
              <w:rPr>
                <w:rFonts w:cstheme="minorHAnsi"/>
                <w:szCs w:val="20"/>
              </w:rPr>
            </w:pPr>
            <w:r w:rsidRPr="003B6924">
              <w:rPr>
                <w:rFonts w:cstheme="minorHAnsi"/>
                <w:szCs w:val="20"/>
              </w:rPr>
              <w:t>finanzielle Auswirkungen</w:t>
            </w:r>
          </w:p>
        </w:tc>
        <w:tc>
          <w:tcPr>
            <w:tcW w:w="4536" w:type="dxa"/>
          </w:tcPr>
          <w:p w14:paraId="0501BB8E" w14:textId="77777777" w:rsidR="002463DB" w:rsidRPr="003B6924" w:rsidRDefault="002463DB" w:rsidP="008E60D0">
            <w:pPr>
              <w:rPr>
                <w:rFonts w:cstheme="minorHAnsi"/>
                <w:szCs w:val="20"/>
              </w:rPr>
            </w:pPr>
            <w:r w:rsidRPr="003B6924">
              <w:rPr>
                <w:rFonts w:cstheme="minorHAnsi"/>
                <w:szCs w:val="20"/>
              </w:rPr>
              <w:t xml:space="preserve">Der mögliche finanzielle Schaden </w:t>
            </w:r>
            <w:r>
              <w:rPr>
                <w:rFonts w:cstheme="minorHAnsi"/>
                <w:szCs w:val="20"/>
              </w:rPr>
              <w:t>hat existenzbedrohende Ausmaße.</w:t>
            </w:r>
          </w:p>
        </w:tc>
      </w:tr>
      <w:tr w:rsidR="002463DB" w14:paraId="71472347" w14:textId="77777777" w:rsidTr="008E60D0">
        <w:tc>
          <w:tcPr>
            <w:tcW w:w="1980" w:type="dxa"/>
            <w:vMerge/>
          </w:tcPr>
          <w:p w14:paraId="3CFA2F24" w14:textId="77777777" w:rsidR="002463DB" w:rsidRPr="003B6924" w:rsidRDefault="002463DB" w:rsidP="008E60D0">
            <w:pPr>
              <w:rPr>
                <w:rFonts w:cstheme="minorHAnsi"/>
                <w:szCs w:val="20"/>
              </w:rPr>
            </w:pPr>
          </w:p>
        </w:tc>
        <w:tc>
          <w:tcPr>
            <w:tcW w:w="3827" w:type="dxa"/>
          </w:tcPr>
          <w:p w14:paraId="64EF3AB0" w14:textId="77777777" w:rsidR="002463DB" w:rsidRPr="003B6924" w:rsidRDefault="002463DB" w:rsidP="008E60D0">
            <w:pPr>
              <w:rPr>
                <w:rFonts w:cstheme="minorHAnsi"/>
                <w:szCs w:val="20"/>
              </w:rPr>
            </w:pPr>
            <w:r w:rsidRPr="003B6924">
              <w:rPr>
                <w:rFonts w:cstheme="minorHAnsi"/>
                <w:szCs w:val="20"/>
              </w:rPr>
              <w:t>Verstoß gegen Gesetze, Vorschriften oder Verträge</w:t>
            </w:r>
          </w:p>
        </w:tc>
        <w:tc>
          <w:tcPr>
            <w:tcW w:w="4536" w:type="dxa"/>
          </w:tcPr>
          <w:p w14:paraId="48AB5E22" w14:textId="77777777" w:rsidR="002463DB" w:rsidRPr="003B6924" w:rsidRDefault="002463DB" w:rsidP="008E60D0">
            <w:pPr>
              <w:rPr>
                <w:rFonts w:cstheme="minorHAnsi"/>
                <w:szCs w:val="20"/>
              </w:rPr>
            </w:pPr>
            <w:r w:rsidRPr="003B6924">
              <w:rPr>
                <w:rFonts w:cstheme="minorHAnsi"/>
                <w:szCs w:val="20"/>
              </w:rPr>
              <w:t>Die juristischen Konsequenzen oder Konventionalstrafen sind existenz-gefährdend.</w:t>
            </w:r>
            <w:r w:rsidRPr="003B6924">
              <w:rPr>
                <w:rFonts w:cstheme="minorHAnsi"/>
                <w:szCs w:val="20"/>
              </w:rPr>
              <w:br/>
            </w:r>
          </w:p>
        </w:tc>
      </w:tr>
      <w:tr w:rsidR="002463DB" w14:paraId="35F6A4ED" w14:textId="77777777" w:rsidTr="008E60D0">
        <w:tc>
          <w:tcPr>
            <w:tcW w:w="1980" w:type="dxa"/>
            <w:vMerge/>
          </w:tcPr>
          <w:p w14:paraId="51214E55" w14:textId="77777777" w:rsidR="002463DB" w:rsidRPr="003B6924" w:rsidRDefault="002463DB" w:rsidP="008E60D0">
            <w:pPr>
              <w:rPr>
                <w:rFonts w:cstheme="minorHAnsi"/>
                <w:szCs w:val="20"/>
              </w:rPr>
            </w:pPr>
          </w:p>
        </w:tc>
        <w:tc>
          <w:tcPr>
            <w:tcW w:w="3827" w:type="dxa"/>
          </w:tcPr>
          <w:p w14:paraId="05C6F052" w14:textId="77777777" w:rsidR="002463DB" w:rsidRPr="003B6924" w:rsidRDefault="002463DB" w:rsidP="008E60D0">
            <w:pPr>
              <w:rPr>
                <w:rFonts w:cstheme="minorHAnsi"/>
                <w:szCs w:val="20"/>
              </w:rPr>
            </w:pPr>
            <w:r w:rsidRPr="003B6924">
              <w:rPr>
                <w:rFonts w:cstheme="minorHAnsi"/>
                <w:szCs w:val="20"/>
              </w:rPr>
              <w:t>Beeinträchtigung der Aufgabenerfüllung</w:t>
            </w:r>
          </w:p>
          <w:p w14:paraId="3BFE1A4F" w14:textId="77777777" w:rsidR="002463DB" w:rsidRPr="003B6924" w:rsidRDefault="002463DB" w:rsidP="008E60D0">
            <w:pPr>
              <w:rPr>
                <w:rFonts w:cstheme="minorHAnsi"/>
                <w:szCs w:val="20"/>
              </w:rPr>
            </w:pPr>
          </w:p>
        </w:tc>
        <w:tc>
          <w:tcPr>
            <w:tcW w:w="4536" w:type="dxa"/>
          </w:tcPr>
          <w:p w14:paraId="1E441C19" w14:textId="77777777" w:rsidR="002463DB" w:rsidRPr="003B6924" w:rsidRDefault="002463DB" w:rsidP="008E60D0">
            <w:pPr>
              <w:rPr>
                <w:rFonts w:cstheme="minorHAnsi"/>
                <w:szCs w:val="20"/>
              </w:rPr>
            </w:pPr>
            <w:r w:rsidRPr="003B6924">
              <w:rPr>
                <w:rFonts w:cstheme="minorHAnsi"/>
                <w:szCs w:val="20"/>
              </w:rPr>
              <w:t>Die Abläufe werden so stark beeinträchtigt, dass Ausfallzeiten nicht toleriert werden können.</w:t>
            </w:r>
            <w:r w:rsidRPr="003B6924">
              <w:rPr>
                <w:rFonts w:cstheme="minorHAnsi"/>
                <w:szCs w:val="20"/>
              </w:rPr>
              <w:br/>
            </w:r>
          </w:p>
        </w:tc>
      </w:tr>
      <w:tr w:rsidR="002463DB" w14:paraId="1D3ECCE3" w14:textId="77777777" w:rsidTr="008E60D0">
        <w:tc>
          <w:tcPr>
            <w:tcW w:w="1980" w:type="dxa"/>
            <w:vMerge/>
          </w:tcPr>
          <w:p w14:paraId="5221FAA1" w14:textId="77777777" w:rsidR="002463DB" w:rsidRPr="003B6924" w:rsidRDefault="002463DB" w:rsidP="008E60D0">
            <w:pPr>
              <w:rPr>
                <w:rFonts w:cstheme="minorHAnsi"/>
                <w:szCs w:val="20"/>
              </w:rPr>
            </w:pPr>
          </w:p>
        </w:tc>
        <w:tc>
          <w:tcPr>
            <w:tcW w:w="3827" w:type="dxa"/>
          </w:tcPr>
          <w:p w14:paraId="7C98C6DB" w14:textId="77777777" w:rsidR="002463DB" w:rsidRPr="003B6924" w:rsidRDefault="002463DB" w:rsidP="008E60D0">
            <w:pPr>
              <w:rPr>
                <w:rFonts w:cstheme="minorHAnsi"/>
                <w:szCs w:val="20"/>
              </w:rPr>
            </w:pPr>
            <w:r w:rsidRPr="003B6924">
              <w:rPr>
                <w:rFonts w:cstheme="minorHAnsi"/>
                <w:szCs w:val="20"/>
              </w:rPr>
              <w:t>negative Innen- und Außenwirkung</w:t>
            </w:r>
          </w:p>
        </w:tc>
        <w:tc>
          <w:tcPr>
            <w:tcW w:w="4536" w:type="dxa"/>
          </w:tcPr>
          <w:p w14:paraId="0C11ADA2" w14:textId="77777777" w:rsidR="002463DB" w:rsidRPr="003B6924" w:rsidRDefault="002463DB" w:rsidP="008E60D0">
            <w:pPr>
              <w:rPr>
                <w:rFonts w:cstheme="minorHAnsi"/>
                <w:szCs w:val="20"/>
              </w:rPr>
            </w:pPr>
            <w:r w:rsidRPr="003B6924">
              <w:rPr>
                <w:rFonts w:cstheme="minorHAnsi"/>
                <w:szCs w:val="20"/>
              </w:rPr>
              <w:t>Das Ansehen des Unternehmens bei Kunden und Geschäftspartnern wird grundlegend und nachhaltig beschädigt.</w:t>
            </w:r>
            <w:r w:rsidRPr="003B6924">
              <w:rPr>
                <w:rFonts w:cstheme="minorHAnsi"/>
                <w:szCs w:val="20"/>
              </w:rPr>
              <w:br/>
            </w:r>
          </w:p>
        </w:tc>
      </w:tr>
    </w:tbl>
    <w:p w14:paraId="0D46DA50" w14:textId="77777777" w:rsidR="002463DB" w:rsidRDefault="002463DB" w:rsidP="002463DB">
      <w:pPr>
        <w:pStyle w:val="berschrift3"/>
        <w:ind w:left="709"/>
      </w:pPr>
      <w:bookmarkStart w:id="47" w:name="_Einstufungskriterien:_„Betriebsstör"/>
      <w:bookmarkStart w:id="48" w:name="_Toc147332061"/>
      <w:bookmarkStart w:id="49" w:name="_Toc147415822"/>
      <w:bookmarkEnd w:id="47"/>
      <w:r>
        <w:t>Einstufungskriterien: „Betriebsstörung oder IT-Notfall?“</w:t>
      </w:r>
      <w:bookmarkEnd w:id="48"/>
      <w:bookmarkEnd w:id="49"/>
    </w:p>
    <w:p w14:paraId="7231EB3A" w14:textId="77777777" w:rsidR="002463DB" w:rsidRPr="0036451F" w:rsidRDefault="002463DB" w:rsidP="002463DB">
      <w:r w:rsidRPr="0036451F">
        <w:t>Die Einstufung als IT-Notfall ergibt sich aus</w:t>
      </w:r>
    </w:p>
    <w:p w14:paraId="001A0ACF" w14:textId="77777777" w:rsidR="002463DB" w:rsidRDefault="002463DB" w:rsidP="002463DB">
      <w:pPr>
        <w:pStyle w:val="Listenabsatz"/>
        <w:numPr>
          <w:ilvl w:val="0"/>
          <w:numId w:val="40"/>
        </w:numPr>
      </w:pPr>
      <w:r>
        <w:t xml:space="preserve">Möglicher Schaden: </w:t>
      </w:r>
      <w:r w:rsidRPr="0036451F">
        <w:t>Einstufung des Schadensszenarios</w:t>
      </w:r>
    </w:p>
    <w:p w14:paraId="021D48B2" w14:textId="77777777" w:rsidR="002463DB" w:rsidRPr="0036451F" w:rsidRDefault="002463DB" w:rsidP="002463DB">
      <w:pPr>
        <w:pStyle w:val="Listenabsatz"/>
        <w:numPr>
          <w:ilvl w:val="0"/>
          <w:numId w:val="40"/>
        </w:numPr>
      </w:pPr>
      <w:r w:rsidRPr="0036451F">
        <w:t>Nötige Reaktionsgeschwindigkeit</w:t>
      </w:r>
      <w:r>
        <w:t xml:space="preserve"> (in Abhängigkeit vom Schaden, Ressourcen…)</w:t>
      </w:r>
    </w:p>
    <w:p w14:paraId="387A8F8F" w14:textId="77777777" w:rsidR="002463DB" w:rsidRDefault="002463DB" w:rsidP="002463DB">
      <w:pPr>
        <w:pStyle w:val="Listenabsatz"/>
        <w:numPr>
          <w:ilvl w:val="0"/>
          <w:numId w:val="40"/>
        </w:numPr>
      </w:pPr>
      <w:r>
        <w:t>Aufwand für Maßnahmen: Die f</w:t>
      </w:r>
      <w:r w:rsidRPr="0036451F">
        <w:t>ür den Notbetrieb und die Wiederherstellung des Normalbetriebs nötigen Ressourcen</w:t>
      </w:r>
      <w:r>
        <w:t xml:space="preserve"> (personell, finanziell …)</w:t>
      </w:r>
    </w:p>
    <w:p w14:paraId="5EB4314F" w14:textId="77777777" w:rsidR="00A747CB" w:rsidRDefault="00A747CB" w:rsidP="002463DB">
      <w:pPr>
        <w:rPr>
          <w:b/>
          <w:bCs/>
        </w:rPr>
      </w:pPr>
    </w:p>
    <w:p w14:paraId="14813386" w14:textId="77777777" w:rsidR="00A747CB" w:rsidRDefault="00A747CB" w:rsidP="002463DB">
      <w:pPr>
        <w:rPr>
          <w:b/>
          <w:bCs/>
        </w:rPr>
      </w:pPr>
    </w:p>
    <w:p w14:paraId="60F692D5" w14:textId="77777777" w:rsidR="00A747CB" w:rsidRDefault="00A747CB" w:rsidP="002463DB">
      <w:pPr>
        <w:rPr>
          <w:b/>
          <w:bCs/>
        </w:rPr>
      </w:pPr>
    </w:p>
    <w:p w14:paraId="3DA53337" w14:textId="77777777" w:rsidR="00A747CB" w:rsidRDefault="00A747CB" w:rsidP="002463DB">
      <w:pPr>
        <w:rPr>
          <w:b/>
          <w:bCs/>
        </w:rPr>
      </w:pPr>
    </w:p>
    <w:p w14:paraId="7F5C1BC8" w14:textId="77777777" w:rsidR="00A747CB" w:rsidRDefault="00A747CB" w:rsidP="002463DB">
      <w:pPr>
        <w:rPr>
          <w:b/>
          <w:bCs/>
        </w:rPr>
      </w:pPr>
    </w:p>
    <w:p w14:paraId="002D456A" w14:textId="77777777" w:rsidR="00A747CB" w:rsidRDefault="00A747CB" w:rsidP="002463DB">
      <w:pPr>
        <w:rPr>
          <w:b/>
          <w:bCs/>
        </w:rPr>
      </w:pPr>
    </w:p>
    <w:p w14:paraId="3A4664B7" w14:textId="77777777" w:rsidR="00A747CB" w:rsidRDefault="00A747CB" w:rsidP="002463DB">
      <w:pPr>
        <w:rPr>
          <w:b/>
          <w:bCs/>
        </w:rPr>
      </w:pPr>
    </w:p>
    <w:p w14:paraId="4948212D" w14:textId="77777777" w:rsidR="00A747CB" w:rsidRDefault="00A747CB" w:rsidP="002463DB">
      <w:pPr>
        <w:rPr>
          <w:b/>
          <w:bCs/>
        </w:rPr>
      </w:pPr>
    </w:p>
    <w:p w14:paraId="41821277" w14:textId="77777777" w:rsidR="00A747CB" w:rsidRDefault="00A747CB" w:rsidP="002463DB">
      <w:pPr>
        <w:rPr>
          <w:b/>
          <w:bCs/>
        </w:rPr>
      </w:pPr>
    </w:p>
    <w:p w14:paraId="50E24052" w14:textId="6F2D8CDE" w:rsidR="002463DB" w:rsidRPr="007E2D17" w:rsidRDefault="002463DB" w:rsidP="002463DB">
      <w:r w:rsidRPr="005642B3">
        <w:rPr>
          <w:b/>
          <w:bCs/>
        </w:rPr>
        <w:lastRenderedPageBreak/>
        <w:t xml:space="preserve">Einstufung in </w:t>
      </w:r>
      <w:r>
        <w:rPr>
          <w:b/>
          <w:bCs/>
        </w:rPr>
        <w:t>fünf</w:t>
      </w:r>
      <w:r w:rsidRPr="005642B3">
        <w:rPr>
          <w:b/>
          <w:bCs/>
        </w:rPr>
        <w:t xml:space="preserve"> Szenarien:</w:t>
      </w:r>
    </w:p>
    <w:tbl>
      <w:tblPr>
        <w:tblStyle w:val="Tabellenraster"/>
        <w:tblW w:w="10343" w:type="dxa"/>
        <w:tblLayout w:type="fixed"/>
        <w:tblLook w:val="04A0" w:firstRow="1" w:lastRow="0" w:firstColumn="1" w:lastColumn="0" w:noHBand="0" w:noVBand="1"/>
      </w:tblPr>
      <w:tblGrid>
        <w:gridCol w:w="1271"/>
        <w:gridCol w:w="1418"/>
        <w:gridCol w:w="1984"/>
        <w:gridCol w:w="2693"/>
        <w:gridCol w:w="2977"/>
      </w:tblGrid>
      <w:tr w:rsidR="002463DB" w14:paraId="49BBADE8" w14:textId="77777777" w:rsidTr="008E60D0">
        <w:tc>
          <w:tcPr>
            <w:tcW w:w="1271" w:type="dxa"/>
            <w:shd w:val="clear" w:color="auto" w:fill="E7E6E6" w:themeFill="background2"/>
          </w:tcPr>
          <w:p w14:paraId="12CA6C79" w14:textId="77777777" w:rsidR="002463DB" w:rsidRDefault="002463DB" w:rsidP="008E60D0">
            <w:pPr>
              <w:rPr>
                <w:b/>
                <w:bCs/>
              </w:rPr>
            </w:pPr>
            <w:r>
              <w:rPr>
                <w:b/>
                <w:bCs/>
              </w:rPr>
              <w:t>Einstufung</w:t>
            </w:r>
          </w:p>
        </w:tc>
        <w:tc>
          <w:tcPr>
            <w:tcW w:w="1418" w:type="dxa"/>
            <w:shd w:val="clear" w:color="auto" w:fill="E7E6E6" w:themeFill="background2"/>
          </w:tcPr>
          <w:p w14:paraId="7AB019E5" w14:textId="77777777" w:rsidR="002463DB" w:rsidRDefault="002463DB" w:rsidP="008E60D0">
            <w:pPr>
              <w:rPr>
                <w:b/>
                <w:bCs/>
              </w:rPr>
            </w:pPr>
            <w:r>
              <w:rPr>
                <w:b/>
                <w:bCs/>
              </w:rPr>
              <w:t>Denkbarer Schaden für das Unternehmen</w:t>
            </w:r>
          </w:p>
        </w:tc>
        <w:tc>
          <w:tcPr>
            <w:tcW w:w="1984" w:type="dxa"/>
            <w:shd w:val="clear" w:color="auto" w:fill="E7E6E6" w:themeFill="background2"/>
          </w:tcPr>
          <w:p w14:paraId="50DE7262" w14:textId="77777777" w:rsidR="002463DB" w:rsidRDefault="002463DB" w:rsidP="008E60D0">
            <w:pPr>
              <w:rPr>
                <w:b/>
                <w:bCs/>
              </w:rPr>
            </w:pPr>
            <w:r>
              <w:rPr>
                <w:b/>
                <w:bCs/>
              </w:rPr>
              <w:t>Reaktions-</w:t>
            </w:r>
            <w:r>
              <w:rPr>
                <w:b/>
                <w:bCs/>
              </w:rPr>
              <w:br/>
              <w:t>geschwindigkeit</w:t>
            </w:r>
          </w:p>
        </w:tc>
        <w:tc>
          <w:tcPr>
            <w:tcW w:w="2693" w:type="dxa"/>
            <w:shd w:val="clear" w:color="auto" w:fill="E7E6E6" w:themeFill="background2"/>
          </w:tcPr>
          <w:p w14:paraId="00D6EDC0" w14:textId="77777777" w:rsidR="002463DB" w:rsidRDefault="002463DB" w:rsidP="008E60D0">
            <w:pPr>
              <w:rPr>
                <w:b/>
                <w:bCs/>
              </w:rPr>
            </w:pPr>
            <w:r>
              <w:rPr>
                <w:b/>
                <w:bCs/>
              </w:rPr>
              <w:t>Nötige Ressourcen</w:t>
            </w:r>
          </w:p>
        </w:tc>
        <w:tc>
          <w:tcPr>
            <w:tcW w:w="2977" w:type="dxa"/>
            <w:shd w:val="clear" w:color="auto" w:fill="E7E6E6" w:themeFill="background2"/>
          </w:tcPr>
          <w:p w14:paraId="506B918D" w14:textId="77777777" w:rsidR="002463DB" w:rsidRDefault="002463DB" w:rsidP="008E60D0">
            <w:pPr>
              <w:rPr>
                <w:b/>
                <w:bCs/>
              </w:rPr>
            </w:pPr>
            <w:r>
              <w:rPr>
                <w:b/>
                <w:bCs/>
              </w:rPr>
              <w:t>Beispiel</w:t>
            </w:r>
          </w:p>
        </w:tc>
      </w:tr>
      <w:tr w:rsidR="002463DB" w14:paraId="491953F4" w14:textId="77777777" w:rsidTr="008E60D0">
        <w:tc>
          <w:tcPr>
            <w:tcW w:w="1271" w:type="dxa"/>
            <w:shd w:val="clear" w:color="auto" w:fill="FF0000"/>
          </w:tcPr>
          <w:p w14:paraId="400B80DC" w14:textId="77777777" w:rsidR="002463DB" w:rsidRPr="00B65AB2" w:rsidRDefault="002463DB" w:rsidP="008E60D0">
            <w:r w:rsidRPr="003734D5">
              <w:rPr>
                <w:color w:val="FFFFFF" w:themeColor="background1"/>
              </w:rPr>
              <w:t>ROT:</w:t>
            </w:r>
            <w:r w:rsidRPr="003734D5">
              <w:rPr>
                <w:color w:val="FFFFFF" w:themeColor="background1"/>
                <w:shd w:val="clear" w:color="auto" w:fill="FF0000"/>
              </w:rPr>
              <w:br/>
              <w:t xml:space="preserve">Schwerer </w:t>
            </w:r>
            <w:r w:rsidRPr="003734D5">
              <w:rPr>
                <w:color w:val="FFFFFF" w:themeColor="background1"/>
                <w:shd w:val="clear" w:color="auto" w:fill="FF0000"/>
              </w:rPr>
              <w:br/>
              <w:t>IT-Notfall</w:t>
            </w:r>
          </w:p>
        </w:tc>
        <w:tc>
          <w:tcPr>
            <w:tcW w:w="1418" w:type="dxa"/>
          </w:tcPr>
          <w:p w14:paraId="145B6120" w14:textId="77777777" w:rsidR="002463DB" w:rsidRPr="00B65AB2" w:rsidRDefault="002463DB" w:rsidP="008E60D0">
            <w:r>
              <w:t xml:space="preserve">Sehr hoher </w:t>
            </w:r>
            <w:r w:rsidRPr="00B65AB2">
              <w:t>Schaden</w:t>
            </w:r>
          </w:p>
        </w:tc>
        <w:tc>
          <w:tcPr>
            <w:tcW w:w="1984" w:type="dxa"/>
          </w:tcPr>
          <w:p w14:paraId="10A9BD01" w14:textId="77777777" w:rsidR="002463DB" w:rsidRPr="00B65AB2" w:rsidRDefault="002463DB" w:rsidP="008E60D0">
            <w:r w:rsidRPr="00B65AB2">
              <w:t>Sofortige Handlungs</w:t>
            </w:r>
            <w:r>
              <w:t>-</w:t>
            </w:r>
            <w:r w:rsidRPr="00B65AB2">
              <w:t>notwendigkeit</w:t>
            </w:r>
          </w:p>
          <w:p w14:paraId="5AC48190" w14:textId="77777777" w:rsidR="002463DB" w:rsidRPr="00B65AB2" w:rsidRDefault="002463DB" w:rsidP="008E60D0"/>
        </w:tc>
        <w:tc>
          <w:tcPr>
            <w:tcW w:w="2693" w:type="dxa"/>
          </w:tcPr>
          <w:p w14:paraId="3FAB65FA" w14:textId="77777777" w:rsidR="002463DB" w:rsidRPr="00B65AB2" w:rsidRDefault="002463DB" w:rsidP="008E60D0">
            <w:r w:rsidRPr="00B65AB2">
              <w:t xml:space="preserve">Umfangreiche und ungeplante Ressourcen </w:t>
            </w:r>
            <w:r>
              <w:t xml:space="preserve">sind </w:t>
            </w:r>
            <w:r w:rsidRPr="00B65AB2">
              <w:t>nötig</w:t>
            </w:r>
            <w:r>
              <w:t>,</w:t>
            </w:r>
            <w:r>
              <w:br/>
              <w:t>eine zeitnahe Lösung NICHT erwartbar</w:t>
            </w:r>
          </w:p>
        </w:tc>
        <w:tc>
          <w:tcPr>
            <w:tcW w:w="2977" w:type="dxa"/>
          </w:tcPr>
          <w:p w14:paraId="2D73FA8B" w14:textId="77777777" w:rsidR="002463DB" w:rsidRDefault="002463DB" w:rsidP="002463DB">
            <w:pPr>
              <w:pStyle w:val="Listenabsatz"/>
              <w:numPr>
                <w:ilvl w:val="4"/>
                <w:numId w:val="6"/>
              </w:numPr>
              <w:spacing w:after="0" w:line="240" w:lineRule="auto"/>
              <w:ind w:left="138" w:hanging="196"/>
            </w:pPr>
            <w:r w:rsidRPr="00A66E2A">
              <w:t>Absehbar längerfristiger Ausfall eines IT-Bereiches</w:t>
            </w:r>
          </w:p>
          <w:p w14:paraId="555F6E5A" w14:textId="77777777" w:rsidR="002463DB" w:rsidRPr="00B65AB2" w:rsidRDefault="002463DB" w:rsidP="002463DB">
            <w:pPr>
              <w:pStyle w:val="Listenabsatz"/>
              <w:numPr>
                <w:ilvl w:val="4"/>
                <w:numId w:val="6"/>
              </w:numPr>
              <w:spacing w:after="0" w:line="240" w:lineRule="auto"/>
              <w:ind w:left="138" w:hanging="196"/>
            </w:pPr>
            <w:r>
              <w:t>Siehe Anhang IT-Notfallszenarien wie z. B. „l</w:t>
            </w:r>
            <w:r w:rsidRPr="00EE2622">
              <w:t>ängerer Ausfall von Kronjuwelen-Anwendungen</w:t>
            </w:r>
            <w:r>
              <w:t>“, „</w:t>
            </w:r>
            <w:r w:rsidRPr="00EE2622">
              <w:t>Ransomware-Erpressung</w:t>
            </w:r>
            <w:r>
              <w:t>“, „Drohung der Veröffentlichung sensibler Daten/Unterlagen“</w:t>
            </w:r>
          </w:p>
        </w:tc>
      </w:tr>
      <w:tr w:rsidR="002463DB" w14:paraId="5E155C91" w14:textId="77777777" w:rsidTr="008E60D0">
        <w:tc>
          <w:tcPr>
            <w:tcW w:w="1271" w:type="dxa"/>
            <w:shd w:val="clear" w:color="auto" w:fill="70AD47" w:themeFill="accent6"/>
          </w:tcPr>
          <w:p w14:paraId="6BB688A3" w14:textId="77777777" w:rsidR="002463DB" w:rsidRPr="00B65AB2" w:rsidRDefault="002463DB" w:rsidP="008E60D0">
            <w:r w:rsidRPr="00B65AB2">
              <w:t xml:space="preserve">ORANGE: </w:t>
            </w:r>
            <w:r w:rsidRPr="00B65AB2">
              <w:br/>
              <w:t>IT-Notfall</w:t>
            </w:r>
          </w:p>
        </w:tc>
        <w:tc>
          <w:tcPr>
            <w:tcW w:w="1418" w:type="dxa"/>
          </w:tcPr>
          <w:p w14:paraId="54A4BC9D" w14:textId="77777777" w:rsidR="002463DB" w:rsidRPr="00B65AB2" w:rsidRDefault="002463DB" w:rsidP="008E60D0">
            <w:r>
              <w:t>Hoher</w:t>
            </w:r>
            <w:r w:rsidRPr="00B65AB2">
              <w:t xml:space="preserve"> Schaden</w:t>
            </w:r>
          </w:p>
        </w:tc>
        <w:tc>
          <w:tcPr>
            <w:tcW w:w="1984" w:type="dxa"/>
          </w:tcPr>
          <w:p w14:paraId="4EE4C659" w14:textId="77777777" w:rsidR="002463DB" w:rsidRPr="00B65AB2" w:rsidRDefault="002463DB" w:rsidP="008E60D0">
            <w:r>
              <w:t xml:space="preserve">Schnelle Handlungs-notwendigkeit </w:t>
            </w:r>
          </w:p>
        </w:tc>
        <w:tc>
          <w:tcPr>
            <w:tcW w:w="2693" w:type="dxa"/>
          </w:tcPr>
          <w:p w14:paraId="399A3314" w14:textId="77777777" w:rsidR="002463DB" w:rsidRPr="00B65AB2" w:rsidRDefault="002463DB" w:rsidP="008E60D0">
            <w:r>
              <w:t>Ungeplante Ressourcen sind nötig,</w:t>
            </w:r>
            <w:r>
              <w:br/>
              <w:t>eine zeitnahe Lösung NICHT erwartbar</w:t>
            </w:r>
          </w:p>
        </w:tc>
        <w:tc>
          <w:tcPr>
            <w:tcW w:w="2977" w:type="dxa"/>
          </w:tcPr>
          <w:p w14:paraId="6BA64B92" w14:textId="77777777" w:rsidR="002463DB" w:rsidRPr="000045F6" w:rsidRDefault="002463DB" w:rsidP="002463DB">
            <w:pPr>
              <w:pStyle w:val="Listenabsatz"/>
              <w:numPr>
                <w:ilvl w:val="4"/>
                <w:numId w:val="6"/>
              </w:numPr>
              <w:spacing w:after="0" w:line="240" w:lineRule="auto"/>
              <w:ind w:left="46" w:hanging="217"/>
              <w:rPr>
                <w:color w:val="0563C1" w:themeColor="hyperlink"/>
                <w:u w:val="single"/>
              </w:rPr>
            </w:pPr>
            <w:r>
              <w:t>- Defacement einer Website</w:t>
            </w:r>
          </w:p>
          <w:p w14:paraId="65AE20EA" w14:textId="77777777" w:rsidR="002463DB" w:rsidRPr="00DB1447" w:rsidRDefault="002463DB" w:rsidP="002463DB">
            <w:pPr>
              <w:pStyle w:val="Listenabsatz"/>
              <w:numPr>
                <w:ilvl w:val="4"/>
                <w:numId w:val="6"/>
              </w:numPr>
              <w:spacing w:after="0" w:line="240" w:lineRule="auto"/>
              <w:ind w:left="46" w:hanging="217"/>
              <w:rPr>
                <w:color w:val="0563C1" w:themeColor="hyperlink"/>
                <w:u w:val="single"/>
              </w:rPr>
            </w:pPr>
            <w:r>
              <w:t>- Sicherheitslücke auf einer Website wird aktiv ausgenutzt</w:t>
            </w:r>
          </w:p>
          <w:p w14:paraId="64319B08" w14:textId="77777777" w:rsidR="002463DB" w:rsidRPr="00CC1DD2" w:rsidRDefault="002463DB" w:rsidP="002463DB">
            <w:pPr>
              <w:pStyle w:val="Listenabsatz"/>
              <w:numPr>
                <w:ilvl w:val="4"/>
                <w:numId w:val="6"/>
              </w:numPr>
              <w:spacing w:after="0" w:line="240" w:lineRule="auto"/>
              <w:ind w:left="46" w:hanging="217"/>
              <w:rPr>
                <w:rStyle w:val="Hyperlink"/>
              </w:rPr>
            </w:pPr>
            <w:r>
              <w:t>- Schwere Sicherheitslücke wird bekannt, Updates müssen schnell eingespielt werden oder Anwendung abgeschaltet werden</w:t>
            </w:r>
          </w:p>
        </w:tc>
      </w:tr>
      <w:tr w:rsidR="002463DB" w14:paraId="31477F53" w14:textId="77777777" w:rsidTr="008E60D0">
        <w:tc>
          <w:tcPr>
            <w:tcW w:w="1271" w:type="dxa"/>
            <w:shd w:val="clear" w:color="auto" w:fill="FFFF00"/>
          </w:tcPr>
          <w:p w14:paraId="748D1EA2" w14:textId="77777777" w:rsidR="002463DB" w:rsidRDefault="002463DB" w:rsidP="008E60D0">
            <w:r w:rsidRPr="000045F6">
              <w:t>GELB: Schwere Betriebs</w:t>
            </w:r>
            <w:r>
              <w:t>-</w:t>
            </w:r>
            <w:r w:rsidRPr="000045F6">
              <w:t>störung</w:t>
            </w:r>
          </w:p>
          <w:p w14:paraId="64DD25A2" w14:textId="77777777" w:rsidR="002463DB" w:rsidRPr="000045F6" w:rsidRDefault="002463DB" w:rsidP="008E60D0"/>
        </w:tc>
        <w:tc>
          <w:tcPr>
            <w:tcW w:w="1418" w:type="dxa"/>
          </w:tcPr>
          <w:p w14:paraId="12F9B090" w14:textId="77777777" w:rsidR="002463DB" w:rsidRPr="00F27D2B" w:rsidRDefault="002463DB" w:rsidP="008E60D0">
            <w:r>
              <w:t>Mittlerer Schaden</w:t>
            </w:r>
          </w:p>
        </w:tc>
        <w:tc>
          <w:tcPr>
            <w:tcW w:w="1984" w:type="dxa"/>
          </w:tcPr>
          <w:p w14:paraId="0FF74FB2" w14:textId="77777777" w:rsidR="002463DB" w:rsidRDefault="002463DB" w:rsidP="008E60D0">
            <w:pPr>
              <w:rPr>
                <w:b/>
                <w:bCs/>
              </w:rPr>
            </w:pPr>
            <w:r>
              <w:t>Schnelle Handlungs-notwendigkeit</w:t>
            </w:r>
          </w:p>
        </w:tc>
        <w:tc>
          <w:tcPr>
            <w:tcW w:w="2693" w:type="dxa"/>
          </w:tcPr>
          <w:p w14:paraId="1DB908CD" w14:textId="77777777" w:rsidR="002463DB" w:rsidRDefault="002463DB" w:rsidP="008E60D0">
            <w:pPr>
              <w:rPr>
                <w:b/>
                <w:bCs/>
              </w:rPr>
            </w:pPr>
            <w:r>
              <w:t xml:space="preserve">vorhandene, wenngleich nicht </w:t>
            </w:r>
            <w:r>
              <w:br/>
              <w:t xml:space="preserve">dafür eingeplante, Ressourcen sind ausreichend für eine  </w:t>
            </w:r>
            <w:r>
              <w:br/>
              <w:t xml:space="preserve">zeitnahe Lösung </w:t>
            </w:r>
          </w:p>
        </w:tc>
        <w:tc>
          <w:tcPr>
            <w:tcW w:w="2977" w:type="dxa"/>
          </w:tcPr>
          <w:p w14:paraId="5E936F98" w14:textId="77777777" w:rsidR="002463DB" w:rsidRDefault="002463DB" w:rsidP="002463DB">
            <w:pPr>
              <w:pStyle w:val="Listenabsatz"/>
              <w:numPr>
                <w:ilvl w:val="4"/>
                <w:numId w:val="6"/>
              </w:numPr>
              <w:spacing w:after="0" w:line="240" w:lineRule="auto"/>
              <w:ind w:left="46" w:hanging="217"/>
            </w:pPr>
            <w:r>
              <w:t>- Längerer Ausfall der VDI-Umgebung</w:t>
            </w:r>
          </w:p>
          <w:p w14:paraId="592D133A" w14:textId="77777777" w:rsidR="002463DB" w:rsidRPr="001C2AE1" w:rsidRDefault="002463DB" w:rsidP="002463DB">
            <w:pPr>
              <w:pStyle w:val="Listenabsatz"/>
              <w:numPr>
                <w:ilvl w:val="4"/>
                <w:numId w:val="6"/>
              </w:numPr>
              <w:spacing w:after="0" w:line="240" w:lineRule="auto"/>
              <w:ind w:left="46" w:hanging="217"/>
            </w:pPr>
            <w:r>
              <w:t>- Längerer Ausfall der Mails</w:t>
            </w:r>
          </w:p>
        </w:tc>
      </w:tr>
      <w:tr w:rsidR="002463DB" w14:paraId="35B5A5F5" w14:textId="77777777" w:rsidTr="008E60D0">
        <w:tc>
          <w:tcPr>
            <w:tcW w:w="1271" w:type="dxa"/>
            <w:shd w:val="clear" w:color="auto" w:fill="92D050"/>
          </w:tcPr>
          <w:p w14:paraId="1EEC522B" w14:textId="77777777" w:rsidR="002463DB" w:rsidRDefault="002463DB" w:rsidP="008E60D0">
            <w:r w:rsidRPr="000045F6">
              <w:t>HELLGRÜN</w:t>
            </w:r>
            <w:r>
              <w:t>:</w:t>
            </w:r>
            <w:r w:rsidRPr="000045F6">
              <w:t xml:space="preserve"> Betriebs</w:t>
            </w:r>
            <w:r>
              <w:t>-</w:t>
            </w:r>
            <w:r w:rsidRPr="000045F6">
              <w:t>störung</w:t>
            </w:r>
          </w:p>
          <w:p w14:paraId="6B190C3E" w14:textId="77777777" w:rsidR="002463DB" w:rsidRPr="000045F6" w:rsidRDefault="002463DB" w:rsidP="008E60D0"/>
        </w:tc>
        <w:tc>
          <w:tcPr>
            <w:tcW w:w="1418" w:type="dxa"/>
          </w:tcPr>
          <w:p w14:paraId="3AF79172" w14:textId="77777777" w:rsidR="002463DB" w:rsidRPr="00DB636E" w:rsidRDefault="002463DB" w:rsidP="008E60D0">
            <w:r>
              <w:t>Niedriger</w:t>
            </w:r>
            <w:r w:rsidRPr="00305028">
              <w:br/>
              <w:t>Schaden</w:t>
            </w:r>
          </w:p>
        </w:tc>
        <w:tc>
          <w:tcPr>
            <w:tcW w:w="1984" w:type="dxa"/>
          </w:tcPr>
          <w:p w14:paraId="4693A40C" w14:textId="77777777" w:rsidR="002463DB" w:rsidRDefault="002463DB" w:rsidP="008E60D0">
            <w:pPr>
              <w:rPr>
                <w:b/>
                <w:bCs/>
              </w:rPr>
            </w:pPr>
            <w:r>
              <w:t>Zeitnahe Handlungs-notwendigkeit</w:t>
            </w:r>
          </w:p>
        </w:tc>
        <w:tc>
          <w:tcPr>
            <w:tcW w:w="2693" w:type="dxa"/>
          </w:tcPr>
          <w:p w14:paraId="29092DD6" w14:textId="77777777" w:rsidR="002463DB" w:rsidRDefault="002463DB" w:rsidP="008E60D0">
            <w:pPr>
              <w:rPr>
                <w:b/>
                <w:bCs/>
              </w:rPr>
            </w:pPr>
            <w:r>
              <w:t xml:space="preserve">Vorhandene, eingeplante Ressourcen sind ausreichend für eine, sehr zeitnahe Lösung </w:t>
            </w:r>
          </w:p>
        </w:tc>
        <w:tc>
          <w:tcPr>
            <w:tcW w:w="2977" w:type="dxa"/>
          </w:tcPr>
          <w:p w14:paraId="60303D89" w14:textId="77777777" w:rsidR="002463DB" w:rsidRPr="001A3782" w:rsidRDefault="002463DB" w:rsidP="002463DB">
            <w:pPr>
              <w:pStyle w:val="Listenabsatz"/>
              <w:numPr>
                <w:ilvl w:val="4"/>
                <w:numId w:val="6"/>
              </w:numPr>
              <w:spacing w:after="0" w:line="240" w:lineRule="auto"/>
              <w:ind w:left="46" w:hanging="217"/>
            </w:pPr>
            <w:r>
              <w:t>- Ausfall bestimmt der Datenbanken, z. B. Veranstaltungsdatenbank</w:t>
            </w:r>
            <w:r>
              <w:br/>
              <w:t>- Website offline, Restart schnell möglich</w:t>
            </w:r>
          </w:p>
        </w:tc>
      </w:tr>
      <w:tr w:rsidR="002463DB" w14:paraId="16F43D4A" w14:textId="77777777" w:rsidTr="008E60D0">
        <w:tc>
          <w:tcPr>
            <w:tcW w:w="1271" w:type="dxa"/>
            <w:shd w:val="clear" w:color="auto" w:fill="00B050"/>
          </w:tcPr>
          <w:p w14:paraId="14AC8525" w14:textId="77777777" w:rsidR="002463DB" w:rsidRPr="000045F6" w:rsidRDefault="002463DB" w:rsidP="008E60D0">
            <w:r w:rsidRPr="000045F6">
              <w:t xml:space="preserve">GRÜN: </w:t>
            </w:r>
            <w:r>
              <w:br/>
              <w:t>Fehlalarm</w:t>
            </w:r>
          </w:p>
        </w:tc>
        <w:tc>
          <w:tcPr>
            <w:tcW w:w="1418" w:type="dxa"/>
          </w:tcPr>
          <w:p w14:paraId="397C8773" w14:textId="77777777" w:rsidR="002463DB" w:rsidRPr="00305028" w:rsidRDefault="002463DB" w:rsidP="008E60D0">
            <w:r w:rsidRPr="00305028">
              <w:t>Kein</w:t>
            </w:r>
            <w:r>
              <w:t xml:space="preserve"> bis vernach-lässigbarer</w:t>
            </w:r>
            <w:r w:rsidRPr="00305028">
              <w:br/>
              <w:t>Schaden</w:t>
            </w:r>
          </w:p>
        </w:tc>
        <w:tc>
          <w:tcPr>
            <w:tcW w:w="1984" w:type="dxa"/>
          </w:tcPr>
          <w:p w14:paraId="79652AA7" w14:textId="77777777" w:rsidR="002463DB" w:rsidRPr="00305028" w:rsidRDefault="002463DB" w:rsidP="008E60D0">
            <w:r w:rsidRPr="00305028">
              <w:t xml:space="preserve">Keine Handlungs-notwendigkeit </w:t>
            </w:r>
          </w:p>
        </w:tc>
        <w:tc>
          <w:tcPr>
            <w:tcW w:w="2693" w:type="dxa"/>
          </w:tcPr>
          <w:p w14:paraId="39224DBE" w14:textId="77777777" w:rsidR="002463DB" w:rsidRPr="00305028" w:rsidRDefault="002463DB" w:rsidP="008E60D0">
            <w:r w:rsidRPr="00305028">
              <w:t>Entfällt</w:t>
            </w:r>
          </w:p>
        </w:tc>
        <w:tc>
          <w:tcPr>
            <w:tcW w:w="2977" w:type="dxa"/>
          </w:tcPr>
          <w:p w14:paraId="740D3C46" w14:textId="77777777" w:rsidR="002463DB" w:rsidRDefault="002463DB" w:rsidP="002463DB">
            <w:pPr>
              <w:pStyle w:val="Listenabsatz"/>
              <w:numPr>
                <w:ilvl w:val="4"/>
                <w:numId w:val="6"/>
              </w:numPr>
              <w:spacing w:after="0" w:line="240" w:lineRule="auto"/>
              <w:ind w:left="46" w:hanging="217"/>
            </w:pPr>
            <w:r>
              <w:t>- Sehr kurze Störung</w:t>
            </w:r>
          </w:p>
          <w:p w14:paraId="3ACE49DC" w14:textId="77777777" w:rsidR="002463DB" w:rsidRPr="00305028" w:rsidRDefault="002463DB" w:rsidP="002463DB">
            <w:pPr>
              <w:pStyle w:val="Listenabsatz"/>
              <w:numPr>
                <w:ilvl w:val="4"/>
                <w:numId w:val="6"/>
              </w:numPr>
              <w:spacing w:after="0" w:line="240" w:lineRule="auto"/>
              <w:ind w:left="46" w:hanging="217"/>
            </w:pPr>
            <w:r>
              <w:t>- Fehlalarm</w:t>
            </w:r>
          </w:p>
        </w:tc>
      </w:tr>
    </w:tbl>
    <w:p w14:paraId="32DFF47C" w14:textId="77777777" w:rsidR="002463DB" w:rsidRDefault="002463DB" w:rsidP="002463DB">
      <w:r>
        <w:br/>
        <w:t xml:space="preserve">Darüber hinaus kennt der BSI 200-4 den Begriff „Krise“: </w:t>
      </w:r>
      <w:r w:rsidRPr="00043FA2">
        <w:t xml:space="preserve">Wenn </w:t>
      </w:r>
      <w:r>
        <w:t xml:space="preserve">für die Situation </w:t>
      </w:r>
      <w:r w:rsidRPr="00043FA2">
        <w:t xml:space="preserve">keine </w:t>
      </w:r>
      <w:r>
        <w:t xml:space="preserve">Notfallpläne </w:t>
      </w:r>
      <w:r w:rsidRPr="00043FA2">
        <w:t>vorhanden sind oder die bestehenden Notfallpläne nur bedingt angewendet werden können, handelt es sich um eine Krise, die im situativ behandelt werden muss.</w:t>
      </w:r>
    </w:p>
    <w:p w14:paraId="54B30027" w14:textId="77777777" w:rsidR="002463DB" w:rsidRDefault="002463DB" w:rsidP="002463DB">
      <w:pPr>
        <w:pStyle w:val="berschrift3"/>
        <w:ind w:left="794" w:hanging="794"/>
      </w:pPr>
      <w:bookmarkStart w:id="50" w:name="_Toc147332062"/>
      <w:bookmarkStart w:id="51" w:name="_Toc147415823"/>
      <w:r>
        <w:t>Konkrete IT-Notfallszenarien, Kronjuwelen</w:t>
      </w:r>
      <w:bookmarkEnd w:id="50"/>
      <w:bookmarkEnd w:id="51"/>
    </w:p>
    <w:p w14:paraId="7219C077" w14:textId="7DF06FB1" w:rsidR="002463DB" w:rsidRDefault="002463DB" w:rsidP="002463DB">
      <w:r>
        <w:t xml:space="preserve">Im Anhang „Notfallszenarien“ sind Notfallszenarien gelistet. Erst aus dem denkbaren resultierenden Schaden, Ressourcennotwendigkeit und nötiger </w:t>
      </w:r>
      <w:r w:rsidRPr="0036451F">
        <w:t>Reaktionsgeschwindigkeit</w:t>
      </w:r>
      <w:r>
        <w:t xml:space="preserve"> ergibt sich für eine Anwendung bzw. dessen Problemsituation eine Bewertung von grün bis rot.</w:t>
      </w:r>
      <w:r>
        <w:br/>
        <w:t xml:space="preserve">Für bestimmte „Kronjuwelen“-Anwendungen müssen besondere Maßstäbe angesetzt werden, die diese für die </w:t>
      </w:r>
      <w:r>
        <w:lastRenderedPageBreak/>
        <w:t>Geschäftstätigkeit des Unternehmens eine besondere Bedeutung haben (bzw. der denkbare Schaden besonders gravierend ausfallen könnte).</w:t>
      </w:r>
    </w:p>
    <w:p w14:paraId="60F98F70" w14:textId="77777777" w:rsidR="002463DB" w:rsidRDefault="002463DB" w:rsidP="002463DB">
      <w:pPr>
        <w:pStyle w:val="berschrift1"/>
      </w:pPr>
      <w:bookmarkStart w:id="52" w:name="_IT-Sofortmaßnahmen"/>
      <w:bookmarkStart w:id="53" w:name="_Toc147332063"/>
      <w:bookmarkStart w:id="54" w:name="_Toc147415824"/>
      <w:bookmarkEnd w:id="52"/>
      <w:r>
        <w:t>IT-Sofortmaßnahmen</w:t>
      </w:r>
      <w:bookmarkEnd w:id="53"/>
      <w:bookmarkEnd w:id="54"/>
    </w:p>
    <w:p w14:paraId="61009F6A" w14:textId="77777777" w:rsidR="002463DB" w:rsidRPr="00D15409" w:rsidRDefault="002463DB" w:rsidP="002463DB">
      <w:r>
        <w:t xml:space="preserve">Die Meldung wurde als IT-Notfall eingeschätzt („orange“ bzw. „rot“). Im Folgenden wird beschreiben, wie damit verfahren wir. „Betriebsstörungen“ (bis „gelb“) werden </w:t>
      </w:r>
      <w:r w:rsidRPr="00797759">
        <w:t>im Rahmen des üblichen IT-Supports behandelt</w:t>
      </w:r>
      <w:r>
        <w:t>.</w:t>
      </w:r>
    </w:p>
    <w:p w14:paraId="6FF09CA4" w14:textId="77777777" w:rsidR="002463DB" w:rsidRDefault="002463DB" w:rsidP="002463DB">
      <w:pPr>
        <w:pStyle w:val="berschrift2"/>
      </w:pPr>
      <w:bookmarkStart w:id="55" w:name="_Toc147332064"/>
      <w:bookmarkStart w:id="56" w:name="_Toc147415825"/>
      <w:r>
        <w:t>Grundsätzliches Vorgehen bei IT-Sofortmaßnahmen im IT-Notfall</w:t>
      </w:r>
      <w:bookmarkEnd w:id="55"/>
      <w:bookmarkEnd w:id="56"/>
      <w:r>
        <w:t xml:space="preserve"> </w:t>
      </w:r>
    </w:p>
    <w:p w14:paraId="7CB6386F" w14:textId="77777777" w:rsidR="002463DB" w:rsidRDefault="002463DB" w:rsidP="002463DB">
      <w:pPr>
        <w:pStyle w:val="Listenabsatz"/>
        <w:numPr>
          <w:ilvl w:val="0"/>
          <w:numId w:val="6"/>
        </w:numPr>
        <w:ind w:left="426"/>
      </w:pPr>
      <w:r>
        <w:t>Verhindern, dass der Schaden größer wird:</w:t>
      </w:r>
    </w:p>
    <w:p w14:paraId="759FFA13" w14:textId="77777777" w:rsidR="002463DB" w:rsidRDefault="002463DB" w:rsidP="002463DB">
      <w:pPr>
        <w:pStyle w:val="Listenabsatz"/>
        <w:numPr>
          <w:ilvl w:val="0"/>
          <w:numId w:val="32"/>
        </w:numPr>
        <w:ind w:left="1134"/>
      </w:pPr>
      <w:r>
        <w:t>Grundsätzlich gilt: Je nach Situation zuerst immer die normalen Rettungsmaßnahmen ergreifen, z. B. Menschen aus der Gefahrenzone bringen, Löschversuch unternehmen, Rettungsdienste alarmieren.</w:t>
      </w:r>
    </w:p>
    <w:p w14:paraId="15499F92" w14:textId="77777777" w:rsidR="002463DB" w:rsidRPr="00C55DBD" w:rsidRDefault="002463DB" w:rsidP="002463DB">
      <w:pPr>
        <w:pStyle w:val="Listenabsatz"/>
        <w:numPr>
          <w:ilvl w:val="0"/>
          <w:numId w:val="32"/>
        </w:numPr>
        <w:ind w:left="1134"/>
        <w:rPr>
          <w:rStyle w:val="Hyperlink"/>
        </w:rPr>
      </w:pPr>
      <w:r>
        <w:t xml:space="preserve">z. B. Website in den Wartungsmodus versetzen: Manuelle Tätigkeit durch </w:t>
      </w:r>
      <w:r w:rsidRPr="00DF7AA5">
        <w:t>IT-Admin Backend</w:t>
      </w:r>
      <w:r>
        <w:t xml:space="preserve"> (siehe Anhang Kontaktdaten)</w:t>
      </w:r>
    </w:p>
    <w:p w14:paraId="447B5079" w14:textId="77777777" w:rsidR="002463DB" w:rsidRPr="000616DE" w:rsidRDefault="002463DB" w:rsidP="002463DB">
      <w:pPr>
        <w:pStyle w:val="Listenabsatz"/>
        <w:numPr>
          <w:ilvl w:val="0"/>
          <w:numId w:val="32"/>
        </w:numPr>
        <w:ind w:left="1134"/>
        <w:rPr>
          <w:rStyle w:val="Hyperlink"/>
        </w:rPr>
      </w:pPr>
      <w:r>
        <w:t xml:space="preserve">ggf. Server vom Netz abtrennen: Manuelle Tätigkeit durch </w:t>
      </w:r>
      <w:r w:rsidRPr="00DF7AA5">
        <w:t>IT-Admin</w:t>
      </w:r>
      <w:r>
        <w:t>s</w:t>
      </w:r>
    </w:p>
    <w:p w14:paraId="49CB00C8" w14:textId="77777777" w:rsidR="002463DB" w:rsidRPr="007E547F" w:rsidRDefault="002463DB" w:rsidP="002463DB">
      <w:pPr>
        <w:pStyle w:val="Listenabsatz"/>
        <w:numPr>
          <w:ilvl w:val="0"/>
          <w:numId w:val="32"/>
        </w:numPr>
        <w:ind w:left="1134"/>
        <w:rPr>
          <w:rStyle w:val="Hyperlink"/>
        </w:rPr>
      </w:pPr>
      <w:r>
        <w:t>ggf. Nutzer-IT vom Netz abtrennen: Manuelle Tätigkeit durch Mitarbeiter</w:t>
      </w:r>
    </w:p>
    <w:p w14:paraId="0BE9D5CC" w14:textId="77777777" w:rsidR="002463DB" w:rsidRPr="008D5129" w:rsidRDefault="002463DB" w:rsidP="002463DB">
      <w:pPr>
        <w:pStyle w:val="Listenabsatz"/>
        <w:numPr>
          <w:ilvl w:val="0"/>
          <w:numId w:val="31"/>
        </w:numPr>
        <w:rPr>
          <w:b/>
          <w:bCs/>
        </w:rPr>
      </w:pPr>
      <w:r w:rsidRPr="008D5129">
        <w:rPr>
          <w:b/>
          <w:bCs/>
        </w:rPr>
        <w:t>Beweise sichern:</w:t>
      </w:r>
    </w:p>
    <w:p w14:paraId="24BB9E1F" w14:textId="77777777" w:rsidR="002463DB" w:rsidRDefault="002463DB" w:rsidP="002463DB">
      <w:pPr>
        <w:pStyle w:val="Listenabsatz"/>
        <w:numPr>
          <w:ilvl w:val="1"/>
          <w:numId w:val="31"/>
        </w:numPr>
      </w:pPr>
      <w:r>
        <w:t>z. B. Logfiles sichern</w:t>
      </w:r>
    </w:p>
    <w:p w14:paraId="4CADC8C7" w14:textId="77777777" w:rsidR="002463DB" w:rsidRDefault="002463DB" w:rsidP="002463DB">
      <w:pPr>
        <w:pStyle w:val="Listenabsatz"/>
        <w:numPr>
          <w:ilvl w:val="1"/>
          <w:numId w:val="31"/>
        </w:numPr>
      </w:pPr>
      <w:r>
        <w:t>z. B. Bildschirm mit dem Smartphone abfotografieren</w:t>
      </w:r>
    </w:p>
    <w:p w14:paraId="41FC5901" w14:textId="77777777" w:rsidR="002463DB" w:rsidRDefault="002463DB" w:rsidP="002463DB">
      <w:pPr>
        <w:pStyle w:val="Listenabsatz"/>
        <w:numPr>
          <w:ilvl w:val="0"/>
          <w:numId w:val="31"/>
        </w:numPr>
      </w:pPr>
      <w:r>
        <w:rPr>
          <w:b/>
          <w:bCs/>
        </w:rPr>
        <w:t>Backups sichern</w:t>
      </w:r>
      <w:r w:rsidRPr="008D5129">
        <w:rPr>
          <w:b/>
          <w:bCs/>
        </w:rPr>
        <w:t>:</w:t>
      </w:r>
      <w:r>
        <w:t xml:space="preserve"> </w:t>
      </w:r>
    </w:p>
    <w:p w14:paraId="08EF459F" w14:textId="77777777" w:rsidR="002463DB" w:rsidRDefault="002463DB" w:rsidP="002463DB">
      <w:pPr>
        <w:pStyle w:val="Listenabsatz"/>
        <w:numPr>
          <w:ilvl w:val="1"/>
          <w:numId w:val="31"/>
        </w:numPr>
      </w:pPr>
      <w:r>
        <w:t>Backup-</w:t>
      </w:r>
      <w:r w:rsidRPr="00C31738">
        <w:t>Bandroboter</w:t>
      </w:r>
      <w:r>
        <w:t>: W</w:t>
      </w:r>
      <w:r w:rsidRPr="00CE3CE8">
        <w:t>enn der Verdacht auf eine Kompromittierung besteht</w:t>
      </w:r>
      <w:r>
        <w:t xml:space="preserve">, müssen </w:t>
      </w:r>
      <w:r w:rsidRPr="00CE3CE8">
        <w:t xml:space="preserve">alle bereits beschriebenen Bänder aus der Tape Library entfernt </w:t>
      </w:r>
      <w:r>
        <w:t xml:space="preserve">werden </w:t>
      </w:r>
      <w:r w:rsidRPr="00CE3CE8">
        <w:t xml:space="preserve">und durch leere </w:t>
      </w:r>
      <w:r>
        <w:t xml:space="preserve">Bänder </w:t>
      </w:r>
      <w:r w:rsidRPr="00CE3CE8">
        <w:t>ersetzt werden</w:t>
      </w:r>
      <w:r>
        <w:t>. Ziel ist es, mit den bisher genutzten Bändern Backups zu haben, die (hoffentlich) vor Verschlüsselung geschützt sind.</w:t>
      </w:r>
    </w:p>
    <w:p w14:paraId="5E4E9876" w14:textId="77777777" w:rsidR="002463DB" w:rsidRPr="00653C3B" w:rsidRDefault="002463DB" w:rsidP="002463DB">
      <w:pPr>
        <w:pStyle w:val="Listenabsatz"/>
        <w:numPr>
          <w:ilvl w:val="0"/>
          <w:numId w:val="31"/>
        </w:numPr>
        <w:rPr>
          <w:b/>
          <w:bCs/>
        </w:rPr>
      </w:pPr>
      <w:r w:rsidRPr="00653C3B">
        <w:rPr>
          <w:b/>
          <w:bCs/>
        </w:rPr>
        <w:t>Situation nachvollziehbar machen:</w:t>
      </w:r>
    </w:p>
    <w:p w14:paraId="083BCD73" w14:textId="77777777" w:rsidR="002463DB" w:rsidRDefault="002463DB" w:rsidP="002463DB">
      <w:pPr>
        <w:pStyle w:val="Listenabsatz"/>
        <w:numPr>
          <w:ilvl w:val="1"/>
          <w:numId w:val="31"/>
        </w:numPr>
      </w:pPr>
      <w:r>
        <w:t>z. B. Protokoll der Ereignisse mit Datum und Uhrzeit führen</w:t>
      </w:r>
      <w:r>
        <w:br/>
        <w:t xml:space="preserve">Protokollvorlage siehe </w:t>
      </w:r>
      <w:r w:rsidRPr="00D504D5">
        <w:rPr>
          <w:i/>
          <w:iCs/>
        </w:rPr>
        <w:t>„Ergänzende-Dokumente\Protokollvorlage“</w:t>
      </w:r>
    </w:p>
    <w:p w14:paraId="79455B70" w14:textId="77777777" w:rsidR="002463DB" w:rsidRDefault="002463DB" w:rsidP="002463DB">
      <w:r>
        <w:rPr>
          <w:b/>
          <w:bCs/>
        </w:rPr>
        <w:br/>
        <w:t xml:space="preserve">Sollte besondere Schnelligkeit nötig sein: </w:t>
      </w:r>
      <w:r w:rsidRPr="00894F1E">
        <w:rPr>
          <w:b/>
          <w:bCs/>
        </w:rPr>
        <w:t xml:space="preserve">Die Mitglieder der IT-Notfallstabes sind berechtigt, </w:t>
      </w:r>
      <w:r>
        <w:rPr>
          <w:b/>
          <w:bCs/>
        </w:rPr>
        <w:t xml:space="preserve">im IT-Notfall </w:t>
      </w:r>
      <w:r w:rsidRPr="00894F1E">
        <w:rPr>
          <w:b/>
          <w:bCs/>
        </w:rPr>
        <w:t xml:space="preserve">die hier dokumentierten </w:t>
      </w:r>
      <w:r>
        <w:rPr>
          <w:b/>
          <w:bCs/>
        </w:rPr>
        <w:t>IT-</w:t>
      </w:r>
      <w:r w:rsidRPr="00894F1E">
        <w:rPr>
          <w:b/>
          <w:bCs/>
        </w:rPr>
        <w:t>Sofortmaßnahmen ohne Rücksprache sofort einzuleiten.</w:t>
      </w:r>
      <w:r>
        <w:rPr>
          <w:b/>
          <w:bCs/>
        </w:rPr>
        <w:t xml:space="preserve"> </w:t>
      </w:r>
      <w:r>
        <w:t>Die ggf. entstehenden Kosten sind im Rahmen der Zeichnungsbefugnisse freigebbar.</w:t>
      </w:r>
    </w:p>
    <w:p w14:paraId="74D1CD66" w14:textId="77777777" w:rsidR="002463DB" w:rsidRDefault="002463DB" w:rsidP="002463DB">
      <w:pPr>
        <w:pStyle w:val="berschrift2"/>
      </w:pPr>
      <w:bookmarkStart w:id="57" w:name="_Ressourcen_für_IT-Sofortmaßnahmen"/>
      <w:bookmarkStart w:id="58" w:name="_Toc147332065"/>
      <w:bookmarkStart w:id="59" w:name="_Toc147415826"/>
      <w:bookmarkEnd w:id="57"/>
      <w:r>
        <w:t>Ressourcen für IT-Sofortmaßnahmen</w:t>
      </w:r>
      <w:bookmarkEnd w:id="58"/>
      <w:bookmarkEnd w:id="59"/>
    </w:p>
    <w:p w14:paraId="2FC1A9AF" w14:textId="77777777" w:rsidR="002463DB" w:rsidRDefault="002463DB" w:rsidP="002463DB">
      <w:pPr>
        <w:pStyle w:val="berschrift3"/>
        <w:ind w:left="709"/>
      </w:pPr>
      <w:bookmarkStart w:id="60" w:name="_IHK-IKT-Interne-Dokumentationsorte"/>
      <w:bookmarkStart w:id="61" w:name="_Toc147332066"/>
      <w:bookmarkStart w:id="62" w:name="_Toc147415827"/>
      <w:bookmarkEnd w:id="60"/>
      <w:r>
        <w:t>IKT-Interne-Zuständigkeiten und Dokumentationso</w:t>
      </w:r>
      <w:r w:rsidRPr="00675D14">
        <w:t>rte</w:t>
      </w:r>
      <w:bookmarkEnd w:id="61"/>
      <w:bookmarkEnd w:id="62"/>
    </w:p>
    <w:p w14:paraId="33975A25" w14:textId="77777777" w:rsidR="002463DB" w:rsidRPr="00AF67A5" w:rsidRDefault="002463DB" w:rsidP="002463DB">
      <w:r>
        <w:t xml:space="preserve">Für IT-Sofortmaßnahmen kann auf die Einschätzungen und Ressourcen des IT-Supports und der technisch bzw. fachlichen Verantwortlichen zurückgegriffen werden, </w:t>
      </w:r>
      <w:hyperlink w:anchor="_Hinzuziehen_des_IHK-IT-Supports" w:history="1">
        <w:r w:rsidRPr="00F63FB8">
          <w:rPr>
            <w:rStyle w:val="Hyperlink"/>
          </w:rPr>
          <w:t>siehe Kapitel 3.3.2</w:t>
        </w:r>
      </w:hyperlink>
      <w:r>
        <w:t>.</w:t>
      </w:r>
    </w:p>
    <w:p w14:paraId="506A006D" w14:textId="77777777" w:rsidR="002463DB" w:rsidRDefault="002463DB" w:rsidP="002463DB">
      <w:pPr>
        <w:pStyle w:val="berschrift3"/>
        <w:ind w:left="709"/>
      </w:pPr>
      <w:bookmarkStart w:id="63" w:name="_Dienstleister,_Personal"/>
      <w:bookmarkStart w:id="64" w:name="_Toc147332067"/>
      <w:bookmarkStart w:id="65" w:name="_Toc147415828"/>
      <w:bookmarkEnd w:id="63"/>
      <w:r>
        <w:t>Dienstleister, Personal</w:t>
      </w:r>
      <w:bookmarkEnd w:id="64"/>
      <w:bookmarkEnd w:id="65"/>
    </w:p>
    <w:p w14:paraId="0D9F3E47" w14:textId="77777777" w:rsidR="002463DB" w:rsidRPr="00BC32E6" w:rsidRDefault="002463DB" w:rsidP="002463DB">
      <w:r>
        <w:t>Wer kann bei IT-Sofortmaßnahmen unterstützen?</w:t>
      </w:r>
    </w:p>
    <w:p w14:paraId="3124D3C1" w14:textId="77777777" w:rsidR="002463DB" w:rsidRDefault="002463DB" w:rsidP="002463DB">
      <w:pPr>
        <w:pStyle w:val="Listenabsatz"/>
        <w:numPr>
          <w:ilvl w:val="0"/>
          <w:numId w:val="6"/>
        </w:numPr>
      </w:pPr>
      <w:r>
        <w:t xml:space="preserve">Intern: </w:t>
      </w:r>
      <w:r>
        <w:br/>
        <w:t xml:space="preserve">Für IT-Sofortmaßnahmen kann auf die Einschätzungen und Ressourcen des IT-Supports und der technisch </w:t>
      </w:r>
      <w:r>
        <w:lastRenderedPageBreak/>
        <w:t xml:space="preserve">bzw. fachlichen Verantwortlichen zurückgegriffen werden, </w:t>
      </w:r>
      <w:hyperlink w:anchor="_Hinzuziehen_des_IHK-IT-Supports" w:history="1">
        <w:r w:rsidRPr="00F63FB8">
          <w:rPr>
            <w:rStyle w:val="Hyperlink"/>
          </w:rPr>
          <w:t>siehe Kapitel 3.3.2</w:t>
        </w:r>
      </w:hyperlink>
      <w:r>
        <w:t>.</w:t>
      </w:r>
      <w:r>
        <w:br/>
        <w:t>Für den IT-Notfall erweitert: Anhang „Kontaktdaten“</w:t>
      </w:r>
    </w:p>
    <w:p w14:paraId="6CDC6229" w14:textId="77777777" w:rsidR="002463DB" w:rsidRDefault="002463DB" w:rsidP="002463DB">
      <w:pPr>
        <w:pStyle w:val="Listenabsatz"/>
        <w:numPr>
          <w:ilvl w:val="0"/>
          <w:numId w:val="6"/>
        </w:numPr>
      </w:pPr>
      <w:r>
        <w:t xml:space="preserve">Extern: </w:t>
      </w:r>
    </w:p>
    <w:p w14:paraId="5DAEB0EF" w14:textId="77777777" w:rsidR="002463DB" w:rsidRDefault="00C26AB6" w:rsidP="002463DB">
      <w:pPr>
        <w:pStyle w:val="Listenabsatz"/>
        <w:numPr>
          <w:ilvl w:val="1"/>
          <w:numId w:val="6"/>
        </w:numPr>
      </w:pPr>
      <w:hyperlink w:anchor="_Weitergehende_Ressourcen_für" w:history="1">
        <w:r w:rsidR="002463DB" w:rsidRPr="00036F09">
          <w:rPr>
            <w:rStyle w:val="Hyperlink"/>
          </w:rPr>
          <w:t>IT-Dienstleister etc.</w:t>
        </w:r>
      </w:hyperlink>
    </w:p>
    <w:p w14:paraId="11C6AC59" w14:textId="77777777" w:rsidR="002463DB" w:rsidRDefault="00C26AB6" w:rsidP="002463DB">
      <w:pPr>
        <w:pStyle w:val="Listenabsatz"/>
        <w:numPr>
          <w:ilvl w:val="1"/>
          <w:numId w:val="6"/>
        </w:numPr>
      </w:pPr>
      <w:hyperlink w:anchor="_Strafverfolgungsbehörden:_ZAC,_CAZ," w:history="1">
        <w:r w:rsidR="002463DB" w:rsidRPr="00036F09">
          <w:rPr>
            <w:rStyle w:val="Hyperlink"/>
          </w:rPr>
          <w:t>Behörden, Strafverfolgung</w:t>
        </w:r>
      </w:hyperlink>
    </w:p>
    <w:p w14:paraId="0DCE9EEA" w14:textId="77777777" w:rsidR="002463DB" w:rsidRPr="00D33DDC" w:rsidRDefault="002463DB" w:rsidP="002463DB">
      <w:pPr>
        <w:pStyle w:val="Listenabsatz"/>
        <w:numPr>
          <w:ilvl w:val="1"/>
          <w:numId w:val="6"/>
        </w:numPr>
      </w:pPr>
      <w:r>
        <w:t>CyberSchutz Versicherung, s.u.</w:t>
      </w:r>
    </w:p>
    <w:p w14:paraId="4AB31C8C" w14:textId="77777777" w:rsidR="002463DB" w:rsidRDefault="002463DB" w:rsidP="002463DB">
      <w:pPr>
        <w:pStyle w:val="berschrift3"/>
        <w:ind w:left="709"/>
      </w:pPr>
      <w:bookmarkStart w:id="66" w:name="_CyberSchutz_Versicherung_1"/>
      <w:bookmarkStart w:id="67" w:name="_Toc147332068"/>
      <w:bookmarkStart w:id="68" w:name="_Toc147415829"/>
      <w:bookmarkEnd w:id="66"/>
      <w:r>
        <w:t>CyberSchutz Versicherung</w:t>
      </w:r>
      <w:bookmarkEnd w:id="67"/>
      <w:bookmarkEnd w:id="68"/>
    </w:p>
    <w:p w14:paraId="545B00C6" w14:textId="77777777" w:rsidR="002463DB" w:rsidRDefault="002463DB" w:rsidP="002463DB">
      <w:r>
        <w:t>Seit dd.mm.YYYY besteht eine CyberSchutz Versicherung. Einsatz-Entscheidung durch ….</w:t>
      </w:r>
    </w:p>
    <w:p w14:paraId="42398492" w14:textId="77777777" w:rsidR="002463DB" w:rsidRDefault="002463DB" w:rsidP="002463DB">
      <w:r>
        <w:t>Basisdaten:</w:t>
      </w:r>
    </w:p>
    <w:p w14:paraId="339FAA4F" w14:textId="77777777" w:rsidR="002463DB" w:rsidRDefault="002463DB" w:rsidP="002463DB">
      <w:pPr>
        <w:pStyle w:val="Listenabsatz"/>
        <w:numPr>
          <w:ilvl w:val="0"/>
          <w:numId w:val="35"/>
        </w:numPr>
      </w:pPr>
      <w:r>
        <w:t>Versicherunganbieter: ….</w:t>
      </w:r>
    </w:p>
    <w:p w14:paraId="0F55674D" w14:textId="77777777" w:rsidR="002463DB" w:rsidRDefault="002463DB" w:rsidP="002463DB">
      <w:pPr>
        <w:pStyle w:val="Listenabsatz"/>
        <w:numPr>
          <w:ilvl w:val="0"/>
          <w:numId w:val="35"/>
        </w:numPr>
      </w:pPr>
      <w:r>
        <w:t>Versicherungsschein-Nummer: …</w:t>
      </w:r>
    </w:p>
    <w:p w14:paraId="5A68BD34" w14:textId="77777777" w:rsidR="002463DB" w:rsidRDefault="002463DB" w:rsidP="002463DB">
      <w:pPr>
        <w:pStyle w:val="Listenabsatz"/>
        <w:numPr>
          <w:ilvl w:val="0"/>
          <w:numId w:val="35"/>
        </w:numPr>
      </w:pPr>
      <w:r>
        <w:t>Versicherungsnehmer: ….</w:t>
      </w:r>
    </w:p>
    <w:p w14:paraId="7F2F519F" w14:textId="77777777" w:rsidR="002463DB" w:rsidRPr="000918D3" w:rsidRDefault="002463DB" w:rsidP="002463DB">
      <w:pPr>
        <w:pStyle w:val="Listenabsatz"/>
        <w:numPr>
          <w:ilvl w:val="0"/>
          <w:numId w:val="35"/>
        </w:numPr>
        <w:rPr>
          <w:i/>
          <w:iCs/>
        </w:rPr>
      </w:pPr>
      <w:r>
        <w:t>Versicherungsschein: ….</w:t>
      </w:r>
    </w:p>
    <w:p w14:paraId="555B49E1" w14:textId="77777777" w:rsidR="002463DB" w:rsidRDefault="002463DB" w:rsidP="002463DB">
      <w:pPr>
        <w:pStyle w:val="Listenabsatz"/>
        <w:numPr>
          <w:ilvl w:val="0"/>
          <w:numId w:val="35"/>
        </w:numPr>
      </w:pPr>
      <w:r>
        <w:t xml:space="preserve">Kontakt: </w:t>
      </w:r>
    </w:p>
    <w:p w14:paraId="2A2E262A" w14:textId="77777777" w:rsidR="002463DB" w:rsidRDefault="002463DB" w:rsidP="002463DB">
      <w:pPr>
        <w:pStyle w:val="Listenabsatz"/>
        <w:numPr>
          <w:ilvl w:val="1"/>
          <w:numId w:val="35"/>
        </w:numPr>
        <w:rPr>
          <w:lang w:val="en-US"/>
        </w:rPr>
      </w:pPr>
      <w:r>
        <w:rPr>
          <w:lang w:val="en-US"/>
        </w:rPr>
        <w:t>N. N., Tel / Mail: …..</w:t>
      </w:r>
    </w:p>
    <w:p w14:paraId="477AE28A" w14:textId="77777777" w:rsidR="002463DB" w:rsidRDefault="002463DB" w:rsidP="002463DB">
      <w:pPr>
        <w:pStyle w:val="Listenabsatz"/>
        <w:numPr>
          <w:ilvl w:val="1"/>
          <w:numId w:val="35"/>
        </w:numPr>
        <w:rPr>
          <w:lang w:val="en-US"/>
        </w:rPr>
      </w:pPr>
      <w:r>
        <w:rPr>
          <w:lang w:val="en-US"/>
        </w:rPr>
        <w:t>Zuständige Schadensabteilung: ….</w:t>
      </w:r>
    </w:p>
    <w:p w14:paraId="50519456" w14:textId="77777777" w:rsidR="002463DB" w:rsidRPr="006029E8" w:rsidRDefault="002463DB" w:rsidP="002463DB">
      <w:pPr>
        <w:pStyle w:val="Listenabsatz"/>
        <w:numPr>
          <w:ilvl w:val="1"/>
          <w:numId w:val="35"/>
        </w:numPr>
        <w:rPr>
          <w:lang w:val="en-US"/>
        </w:rPr>
      </w:pPr>
      <w:r>
        <w:rPr>
          <w:lang w:val="en-US"/>
        </w:rPr>
        <w:t>Krisenhotline: ….</w:t>
      </w:r>
    </w:p>
    <w:p w14:paraId="64B476AA" w14:textId="77777777" w:rsidR="002463DB" w:rsidRDefault="002463DB" w:rsidP="002463DB">
      <w:r>
        <w:t>Wichtige Hinweise aus dem Versicherungsschein exzerpieren:</w:t>
      </w:r>
    </w:p>
    <w:p w14:paraId="7A394646" w14:textId="77777777" w:rsidR="002463DB" w:rsidRDefault="002463DB" w:rsidP="002463DB">
      <w:pPr>
        <w:pStyle w:val="Listenabsatz"/>
        <w:numPr>
          <w:ilvl w:val="0"/>
          <w:numId w:val="37"/>
        </w:numPr>
      </w:pPr>
      <w:r>
        <w:t>Wann tritt der ggf. Versicherungsfall ein? Z. B. auch wenn öffentliche Medien berichten?</w:t>
      </w:r>
    </w:p>
    <w:p w14:paraId="0249E890" w14:textId="77777777" w:rsidR="002463DB" w:rsidRDefault="002463DB" w:rsidP="002463DB">
      <w:pPr>
        <w:pStyle w:val="Listenabsatz"/>
        <w:numPr>
          <w:ilvl w:val="0"/>
          <w:numId w:val="37"/>
        </w:numPr>
      </w:pPr>
      <w:r>
        <w:t>Wartefrist: Beginnt zum Eintritt der Betriebsunterbrechung und endet nach Ablauf von X Stunden?</w:t>
      </w:r>
    </w:p>
    <w:p w14:paraId="686B9CF9" w14:textId="77777777" w:rsidR="002463DB" w:rsidRDefault="002463DB" w:rsidP="002463DB">
      <w:pPr>
        <w:pStyle w:val="Listenabsatz"/>
        <w:numPr>
          <w:ilvl w:val="0"/>
          <w:numId w:val="37"/>
        </w:numPr>
      </w:pPr>
      <w:r>
        <w:t>Haftzeit: Max. X Tage ab Zeitpunkt der Erkennbarkeit des Schadensfalls (nicht des Zeitpunkts der Meldung an den Versicherer)?</w:t>
      </w:r>
    </w:p>
    <w:p w14:paraId="0371F34D" w14:textId="77777777" w:rsidR="002463DB" w:rsidRPr="0013394B" w:rsidRDefault="002463DB" w:rsidP="002463DB">
      <w:pPr>
        <w:pStyle w:val="Listenabsatz"/>
        <w:numPr>
          <w:ilvl w:val="0"/>
          <w:numId w:val="37"/>
        </w:numPr>
      </w:pPr>
      <w:r>
        <w:t>Ist d</w:t>
      </w:r>
      <w:r w:rsidRPr="0013394B">
        <w:t>ie Zustimmung des Versicherers ist bei bestimmten Maßnahmen vorab nötig (z. B. Engagement externer Experten)</w:t>
      </w:r>
      <w:r>
        <w:t>?</w:t>
      </w:r>
    </w:p>
    <w:p w14:paraId="458F783C" w14:textId="77777777" w:rsidR="002463DB" w:rsidRPr="0013394B" w:rsidRDefault="002463DB" w:rsidP="002463DB">
      <w:pPr>
        <w:pStyle w:val="Listenabsatz"/>
        <w:numPr>
          <w:ilvl w:val="0"/>
          <w:numId w:val="37"/>
        </w:numPr>
        <w:rPr>
          <w:b/>
          <w:bCs/>
        </w:rPr>
      </w:pPr>
      <w:r>
        <w:t>B</w:t>
      </w:r>
      <w:r w:rsidRPr="0013394B">
        <w:t xml:space="preserve">esteht eine </w:t>
      </w:r>
      <w:r w:rsidRPr="0013394B">
        <w:rPr>
          <w:b/>
          <w:bCs/>
        </w:rPr>
        <w:t>Anzeigepflicht bei Eintritt eines Versicherungsfalls</w:t>
      </w:r>
      <w:r>
        <w:t>, i</w:t>
      </w:r>
      <w:r w:rsidRPr="00C76184">
        <w:t>nsbesondere bei  Cyber-Erpressung</w:t>
      </w:r>
      <w:r>
        <w:t>?</w:t>
      </w:r>
    </w:p>
    <w:p w14:paraId="2C047688" w14:textId="77777777" w:rsidR="002463DB" w:rsidRPr="0013394B" w:rsidRDefault="002463DB" w:rsidP="002463DB">
      <w:pPr>
        <w:pStyle w:val="Listenabsatz"/>
        <w:numPr>
          <w:ilvl w:val="0"/>
          <w:numId w:val="37"/>
        </w:numPr>
        <w:rPr>
          <w:b/>
          <w:bCs/>
        </w:rPr>
      </w:pPr>
      <w:r>
        <w:rPr>
          <w:b/>
          <w:bCs/>
        </w:rPr>
        <w:t xml:space="preserve">Muss der </w:t>
      </w:r>
      <w:r w:rsidRPr="0013394B">
        <w:rPr>
          <w:b/>
          <w:bCs/>
        </w:rPr>
        <w:t>Versicherungsschutz bzgl. Cyber-Erpressung geheim gehalten werden</w:t>
      </w:r>
      <w:r>
        <w:rPr>
          <w:b/>
          <w:bCs/>
        </w:rPr>
        <w:t>?</w:t>
      </w:r>
    </w:p>
    <w:p w14:paraId="424405FD" w14:textId="77777777" w:rsidR="002463DB" w:rsidRDefault="002463DB" w:rsidP="002463DB">
      <w:pPr>
        <w:pStyle w:val="Listenabsatz"/>
        <w:numPr>
          <w:ilvl w:val="0"/>
          <w:numId w:val="37"/>
        </w:numPr>
      </w:pPr>
      <w:r w:rsidRPr="0013394B">
        <w:rPr>
          <w:b/>
          <w:bCs/>
        </w:rPr>
        <w:t>Weisungsrecht des Versicherers</w:t>
      </w:r>
      <w:r>
        <w:rPr>
          <w:b/>
          <w:bCs/>
        </w:rPr>
        <w:t>?</w:t>
      </w:r>
      <w:r>
        <w:t xml:space="preserve"> </w:t>
      </w:r>
    </w:p>
    <w:p w14:paraId="46A698CC" w14:textId="77777777" w:rsidR="002463DB" w:rsidRDefault="002463DB" w:rsidP="002463DB">
      <w:r>
        <w:t>Was umfasst der Versicherungsschutz?</w:t>
      </w:r>
    </w:p>
    <w:p w14:paraId="00409471" w14:textId="2FF2047B" w:rsidR="002463DB" w:rsidRDefault="002463DB" w:rsidP="002463DB">
      <w:pPr>
        <w:pStyle w:val="Listenabsatz"/>
        <w:numPr>
          <w:ilvl w:val="0"/>
          <w:numId w:val="36"/>
        </w:numPr>
      </w:pPr>
      <w:r>
        <w:t>Dritt- und Eigenschäden, Abwehrkosten,</w:t>
      </w:r>
      <w:r w:rsidR="007B76ED">
        <w:t xml:space="preserve"> </w:t>
      </w:r>
      <w:r>
        <w:t>spezielle Kosten im Rahmen der Versicherungsbedingungen?</w:t>
      </w:r>
    </w:p>
    <w:p w14:paraId="488B6DB8" w14:textId="6849B0CC" w:rsidR="002463DB" w:rsidRDefault="002463DB" w:rsidP="002463DB">
      <w:pPr>
        <w:pStyle w:val="Listenabsatz"/>
        <w:numPr>
          <w:ilvl w:val="0"/>
          <w:numId w:val="36"/>
        </w:numPr>
      </w:pPr>
      <w:r>
        <w:t>Limitierung durch diverse Kostengrenzen (z. B. grundsätzliche Höchstersatzleitung, Hardw</w:t>
      </w:r>
      <w:r w:rsidR="007B76ED">
        <w:t>a</w:t>
      </w:r>
      <w:r>
        <w:t>reschäden, Bußgelder…), Selbstbeteiligung?</w:t>
      </w:r>
    </w:p>
    <w:p w14:paraId="27FD0E4E" w14:textId="77777777" w:rsidR="002463DB" w:rsidRPr="00745AF9" w:rsidRDefault="002463DB" w:rsidP="002463DB">
      <w:pPr>
        <w:pStyle w:val="Listenabsatz"/>
        <w:numPr>
          <w:ilvl w:val="0"/>
          <w:numId w:val="36"/>
        </w:numPr>
      </w:pPr>
      <w:r w:rsidRPr="00745AF9">
        <w:t>Betriebsunterbrechung aufgrund fehlerhafter Bedienung</w:t>
      </w:r>
      <w:r>
        <w:t>?</w:t>
      </w:r>
    </w:p>
    <w:p w14:paraId="321A7BC3" w14:textId="77777777" w:rsidR="002463DB" w:rsidRDefault="002463DB" w:rsidP="002463DB">
      <w:pPr>
        <w:pStyle w:val="Listenabsatz"/>
        <w:numPr>
          <w:ilvl w:val="0"/>
          <w:numId w:val="36"/>
        </w:numPr>
      </w:pPr>
      <w:r>
        <w:t>…</w:t>
      </w:r>
    </w:p>
    <w:p w14:paraId="3D0AAEDF" w14:textId="77777777" w:rsidR="002463DB" w:rsidRDefault="002463DB" w:rsidP="002463DB">
      <w:r>
        <w:t>Was ist NICHT versichert?</w:t>
      </w:r>
    </w:p>
    <w:p w14:paraId="5DE38258" w14:textId="77777777" w:rsidR="002463DB" w:rsidRPr="001473D6" w:rsidRDefault="002463DB" w:rsidP="002463DB">
      <w:pPr>
        <w:pStyle w:val="Listenabsatz"/>
        <w:numPr>
          <w:ilvl w:val="0"/>
          <w:numId w:val="36"/>
        </w:numPr>
      </w:pPr>
      <w:r w:rsidRPr="001473D6">
        <w:t>Stromprobleme (Ausfall, Überspannung,..)</w:t>
      </w:r>
    </w:p>
    <w:p w14:paraId="7C0C41EE" w14:textId="77777777" w:rsidR="002463DB" w:rsidRPr="001473D6" w:rsidRDefault="002463DB" w:rsidP="002463DB">
      <w:pPr>
        <w:pStyle w:val="Listenabsatz"/>
        <w:numPr>
          <w:ilvl w:val="0"/>
          <w:numId w:val="36"/>
        </w:numPr>
      </w:pPr>
      <w:r w:rsidRPr="001473D6">
        <w:t>Überhitzung</w:t>
      </w:r>
    </w:p>
    <w:p w14:paraId="7D4A511A" w14:textId="77777777" w:rsidR="002463DB" w:rsidRPr="001473D6" w:rsidRDefault="002463DB" w:rsidP="002463DB">
      <w:pPr>
        <w:pStyle w:val="Listenabsatz"/>
        <w:numPr>
          <w:ilvl w:val="0"/>
          <w:numId w:val="36"/>
        </w:numPr>
      </w:pPr>
      <w:r w:rsidRPr="001473D6">
        <w:t>unterlassene Systemupgrades</w:t>
      </w:r>
    </w:p>
    <w:p w14:paraId="27164636" w14:textId="77777777" w:rsidR="002463DB" w:rsidRPr="001473D6" w:rsidRDefault="002463DB" w:rsidP="002463DB">
      <w:pPr>
        <w:pStyle w:val="Listenabsatz"/>
        <w:numPr>
          <w:ilvl w:val="0"/>
          <w:numId w:val="36"/>
        </w:numPr>
      </w:pPr>
      <w:r w:rsidRPr="001473D6">
        <w:t>Softwarefehler</w:t>
      </w:r>
    </w:p>
    <w:p w14:paraId="1C905186" w14:textId="77777777" w:rsidR="002463DB" w:rsidRPr="001473D6" w:rsidRDefault="002463DB" w:rsidP="002463DB">
      <w:pPr>
        <w:pStyle w:val="Listenabsatz"/>
        <w:numPr>
          <w:ilvl w:val="0"/>
          <w:numId w:val="36"/>
        </w:numPr>
      </w:pPr>
      <w:r w:rsidRPr="001473D6">
        <w:t>Interne Netzwerkfehler</w:t>
      </w:r>
    </w:p>
    <w:p w14:paraId="6794353A" w14:textId="77777777" w:rsidR="002463DB" w:rsidRPr="001473D6" w:rsidRDefault="002463DB" w:rsidP="002463DB">
      <w:pPr>
        <w:pStyle w:val="Listenabsatz"/>
        <w:numPr>
          <w:ilvl w:val="0"/>
          <w:numId w:val="36"/>
        </w:numPr>
      </w:pPr>
      <w:r w:rsidRPr="001473D6">
        <w:t>Hardwarefehler</w:t>
      </w:r>
    </w:p>
    <w:p w14:paraId="3BCAF113" w14:textId="77777777" w:rsidR="002463DB" w:rsidRDefault="002463DB" w:rsidP="002463DB">
      <w:pPr>
        <w:pStyle w:val="Listenabsatz"/>
        <w:numPr>
          <w:ilvl w:val="0"/>
          <w:numId w:val="36"/>
        </w:numPr>
      </w:pPr>
      <w:r>
        <w:t>Vorsätzliche Pflichtverletzung / Strafbares Verhalten</w:t>
      </w:r>
    </w:p>
    <w:p w14:paraId="738F3B2B" w14:textId="77777777" w:rsidR="002463DB" w:rsidRDefault="002463DB" w:rsidP="002463DB">
      <w:pPr>
        <w:pStyle w:val="Listenabsatz"/>
        <w:numPr>
          <w:ilvl w:val="0"/>
          <w:numId w:val="36"/>
        </w:numPr>
      </w:pPr>
      <w:r>
        <w:t>….</w:t>
      </w:r>
    </w:p>
    <w:p w14:paraId="58DDD595" w14:textId="77777777" w:rsidR="002463DB" w:rsidRDefault="002463DB" w:rsidP="002463DB">
      <w:pPr>
        <w:pStyle w:val="berschrift1"/>
      </w:pPr>
      <w:bookmarkStart w:id="69" w:name="_Ausrufen_eines_IT-Notfalls"/>
      <w:bookmarkStart w:id="70" w:name="_Toc147332069"/>
      <w:bookmarkStart w:id="71" w:name="_Toc147415830"/>
      <w:bookmarkEnd w:id="69"/>
      <w:r>
        <w:lastRenderedPageBreak/>
        <w:t>Ausrufen eines IT-Notfalls</w:t>
      </w:r>
      <w:bookmarkEnd w:id="70"/>
      <w:bookmarkEnd w:id="71"/>
    </w:p>
    <w:p w14:paraId="5157A3CC" w14:textId="77777777" w:rsidR="002463DB" w:rsidRPr="00E91546" w:rsidRDefault="002463DB" w:rsidP="002463DB">
      <w:pPr>
        <w:pStyle w:val="berschrift2"/>
      </w:pPr>
      <w:bookmarkStart w:id="72" w:name="_Toc147332070"/>
      <w:bookmarkStart w:id="73" w:name="_Toc147415831"/>
      <w:r>
        <w:t>Reihenfolge</w:t>
      </w:r>
      <w:bookmarkEnd w:id="72"/>
      <w:bookmarkEnd w:id="73"/>
    </w:p>
    <w:p w14:paraId="2A33ADD1" w14:textId="77777777" w:rsidR="002463DB" w:rsidRDefault="002463DB" w:rsidP="002463DB">
      <w:r>
        <w:t>Zunächst sind je nach Situation die IT-Sofortmaßnahmen zu ergreifen bzw. einzuleiten. Es muss eine danach eine erneute Entscheidung getroffen werden, ob es sich</w:t>
      </w:r>
    </w:p>
    <w:p w14:paraId="1B9FE333" w14:textId="77777777" w:rsidR="002463DB" w:rsidRDefault="002463DB" w:rsidP="002463DB">
      <w:pPr>
        <w:pStyle w:val="Listenabsatz"/>
        <w:numPr>
          <w:ilvl w:val="0"/>
          <w:numId w:val="39"/>
        </w:numPr>
      </w:pPr>
      <w:r>
        <w:t xml:space="preserve">Doch „nur“ um eine „normale“ Betriebsstörung handelt. </w:t>
      </w:r>
    </w:p>
    <w:p w14:paraId="5FDBDED0" w14:textId="77777777" w:rsidR="002463DB" w:rsidRDefault="002463DB" w:rsidP="002463DB">
      <w:pPr>
        <w:pStyle w:val="Listenabsatz"/>
        <w:numPr>
          <w:ilvl w:val="0"/>
          <w:numId w:val="39"/>
        </w:numPr>
      </w:pPr>
      <w:r>
        <w:t>Oder weiterhin um einen IT-Notfall, zu dem weitere umfangreiche Maßnahmen ergriffen werden müssen.</w:t>
      </w:r>
    </w:p>
    <w:p w14:paraId="10FFAFC0" w14:textId="77777777" w:rsidR="002463DB" w:rsidRDefault="002463DB" w:rsidP="002463DB">
      <w:pPr>
        <w:pStyle w:val="berschrift2"/>
      </w:pPr>
      <w:bookmarkStart w:id="74" w:name="_Toc147332071"/>
      <w:bookmarkStart w:id="75" w:name="_Toc147415832"/>
      <w:r>
        <w:t>Wer ruft den Notfall aus?</w:t>
      </w:r>
      <w:bookmarkEnd w:id="74"/>
      <w:bookmarkEnd w:id="75"/>
    </w:p>
    <w:p w14:paraId="3C061897" w14:textId="77777777" w:rsidR="002463DB" w:rsidRDefault="002463DB" w:rsidP="002463DB">
      <w:r>
        <w:t>Der IT-Notfall kann durch folgende Personen ausgerufen werden, im Idealfall in gegenseitiger Rücksprache:</w:t>
      </w:r>
    </w:p>
    <w:p w14:paraId="50EA2967" w14:textId="77777777" w:rsidR="002463DB" w:rsidRPr="0013316D" w:rsidRDefault="002463DB" w:rsidP="002463DB">
      <w:pPr>
        <w:pStyle w:val="Listenabsatz"/>
        <w:numPr>
          <w:ilvl w:val="0"/>
          <w:numId w:val="14"/>
        </w:numPr>
        <w:ind w:left="360"/>
      </w:pPr>
      <w:r w:rsidRPr="0013316D">
        <w:t>Geschäfts</w:t>
      </w:r>
      <w:r>
        <w:t>führung</w:t>
      </w:r>
    </w:p>
    <w:p w14:paraId="4243385F" w14:textId="78FFC6DB" w:rsidR="002463DB" w:rsidRPr="0013316D" w:rsidRDefault="002463DB" w:rsidP="002463DB">
      <w:pPr>
        <w:pStyle w:val="Listenabsatz"/>
        <w:numPr>
          <w:ilvl w:val="0"/>
          <w:numId w:val="14"/>
        </w:numPr>
        <w:ind w:left="360"/>
      </w:pPr>
      <w:r>
        <w:t>jedes</w:t>
      </w:r>
      <w:r w:rsidRPr="0013316D">
        <w:t xml:space="preserve"> Mitglied des IT-Notfall</w:t>
      </w:r>
      <w:r>
        <w:t>s</w:t>
      </w:r>
      <w:r w:rsidRPr="0013316D">
        <w:t>tabs</w:t>
      </w:r>
    </w:p>
    <w:p w14:paraId="27D67A31" w14:textId="77777777" w:rsidR="002463DB" w:rsidRDefault="002463DB" w:rsidP="002463DB">
      <w:pPr>
        <w:pStyle w:val="berschrift2"/>
      </w:pPr>
      <w:bookmarkStart w:id="76" w:name="_Alarmierung"/>
      <w:bookmarkStart w:id="77" w:name="_Toc147332072"/>
      <w:bookmarkStart w:id="78" w:name="_Toc147415833"/>
      <w:bookmarkEnd w:id="76"/>
      <w:r>
        <w:t>Alarmierung</w:t>
      </w:r>
      <w:bookmarkEnd w:id="77"/>
      <w:bookmarkEnd w:id="78"/>
    </w:p>
    <w:p w14:paraId="6A1A6FEE" w14:textId="77777777" w:rsidR="002463DB" w:rsidRPr="00094492" w:rsidRDefault="002463DB" w:rsidP="002463DB">
      <w:r>
        <w:t xml:space="preserve">Schnelle Weitergabe von Infos zur Unterstützung der IT-Sofortmaßnahmen. </w:t>
      </w:r>
      <w:hyperlink w:anchor="_Kommunikation_(nachfolgend_zur" w:history="1">
        <w:r w:rsidRPr="00094492">
          <w:rPr>
            <w:rStyle w:val="Hyperlink"/>
          </w:rPr>
          <w:t>Tiefer gehende Informationen erfolgen erst später.</w:t>
        </w:r>
      </w:hyperlink>
    </w:p>
    <w:p w14:paraId="1344FE44" w14:textId="77777777" w:rsidR="002463DB" w:rsidRDefault="002463DB" w:rsidP="002463DB">
      <w:pPr>
        <w:pStyle w:val="berschrift3"/>
        <w:ind w:left="709"/>
      </w:pPr>
      <w:bookmarkStart w:id="79" w:name="_Toc147332073"/>
      <w:bookmarkStart w:id="80" w:name="_Toc147415834"/>
      <w:r>
        <w:t>Wen im IT-Notfall alarmieren?</w:t>
      </w:r>
      <w:bookmarkEnd w:id="79"/>
      <w:bookmarkEnd w:id="80"/>
    </w:p>
    <w:p w14:paraId="58DB3365" w14:textId="77777777" w:rsidR="002463DB" w:rsidRDefault="002463DB" w:rsidP="002463DB">
      <w:r>
        <w:t>Bei Eintritt eines IT-Notfalls sind mindestens die folgende Rollen zu benachrichtigen:</w:t>
      </w:r>
    </w:p>
    <w:p w14:paraId="6C4F8879" w14:textId="0BF9D649" w:rsidR="002463DB" w:rsidRDefault="00C26AB6" w:rsidP="002463DB">
      <w:pPr>
        <w:pStyle w:val="Listenabsatz"/>
        <w:numPr>
          <w:ilvl w:val="0"/>
          <w:numId w:val="13"/>
        </w:numPr>
      </w:pPr>
      <w:hyperlink w:anchor="_Zusammenstellung_des_IT-Notfallstab" w:history="1">
        <w:r w:rsidR="002463DB" w:rsidRPr="00E009B3">
          <w:rPr>
            <w:rStyle w:val="Hyperlink"/>
          </w:rPr>
          <w:t>IT-Notfallstab</w:t>
        </w:r>
      </w:hyperlink>
      <w:r w:rsidR="002463DB">
        <w:t xml:space="preserve">, Kontaktdaten zu </w:t>
      </w:r>
      <w:r w:rsidR="002463DB" w:rsidRPr="00B67978">
        <w:t>Mitglieder</w:t>
      </w:r>
      <w:r w:rsidR="00FE6376">
        <w:t>n</w:t>
      </w:r>
      <w:r w:rsidR="002463DB" w:rsidRPr="00B67978">
        <w:t xml:space="preserve"> siehe </w:t>
      </w:r>
      <w:r w:rsidR="002463DB">
        <w:t>Anhang Kontaktdaten</w:t>
      </w:r>
    </w:p>
    <w:p w14:paraId="4233818B" w14:textId="77777777" w:rsidR="002463DB" w:rsidRDefault="002463DB" w:rsidP="002463DB">
      <w:pPr>
        <w:pStyle w:val="Listenabsatz"/>
        <w:numPr>
          <w:ilvl w:val="0"/>
          <w:numId w:val="13"/>
        </w:numPr>
      </w:pPr>
      <w:r>
        <w:t>Der IT-Notfallstab entscheidet, wer zusätzlich alarmiert wird. Insbes. gilt das für die Personen mit Rolle „Optional IT-Notfallstab“ (Geschäftsführung, Bereichsleiter Kommunikation, Datenschutz, ProductOwner…).</w:t>
      </w:r>
    </w:p>
    <w:p w14:paraId="4CFD8770" w14:textId="77777777" w:rsidR="002463DB" w:rsidRDefault="002463DB" w:rsidP="002463DB">
      <w:pPr>
        <w:pStyle w:val="berschrift3"/>
        <w:ind w:left="709"/>
      </w:pPr>
      <w:bookmarkStart w:id="81" w:name="_Toc147332074"/>
      <w:bookmarkStart w:id="82" w:name="_Toc147415835"/>
      <w:r>
        <w:t>Wie alarmieren: Alarmierungswege</w:t>
      </w:r>
      <w:bookmarkEnd w:id="81"/>
      <w:bookmarkEnd w:id="82"/>
    </w:p>
    <w:p w14:paraId="3541BAA4" w14:textId="77777777" w:rsidR="002463DB" w:rsidRDefault="002463DB" w:rsidP="002463DB">
      <w:r>
        <w:t xml:space="preserve">Sofern vorhanden, sollten immer mehrere Kanäle parallel genutzt werden. </w:t>
      </w:r>
      <w:r w:rsidRPr="005F0CF6">
        <w:rPr>
          <w:b/>
          <w:bCs/>
        </w:rPr>
        <w:t>Ggf. stehen diese im IT-Notfall nur teilweise zur Verfügung.</w:t>
      </w:r>
      <w:r>
        <w:t xml:space="preserve"> </w:t>
      </w:r>
    </w:p>
    <w:p w14:paraId="35A1EF15" w14:textId="77777777" w:rsidR="002463DB" w:rsidRDefault="002463DB" w:rsidP="002463DB">
      <w:r>
        <w:t xml:space="preserve">Alarmierungswege sind: </w:t>
      </w:r>
    </w:p>
    <w:p w14:paraId="205DD9BD" w14:textId="77777777" w:rsidR="002463DB" w:rsidRDefault="002463DB" w:rsidP="002463DB">
      <w:pPr>
        <w:pStyle w:val="Listenabsatz"/>
        <w:numPr>
          <w:ilvl w:val="0"/>
          <w:numId w:val="29"/>
        </w:numPr>
      </w:pPr>
      <w:r>
        <w:t xml:space="preserve">„Klassische“ E-Mail: </w:t>
      </w:r>
      <w:r>
        <w:br/>
        <w:t>Nötige Voraussetzung: Zugang zu funktionierendem E-Mailsystem für Sender und Empfänger</w:t>
      </w:r>
    </w:p>
    <w:p w14:paraId="4B76EAB8" w14:textId="77777777" w:rsidR="002463DB" w:rsidRDefault="002463DB" w:rsidP="002463DB">
      <w:pPr>
        <w:pStyle w:val="Listenabsatz"/>
        <w:numPr>
          <w:ilvl w:val="0"/>
          <w:numId w:val="29"/>
        </w:numPr>
      </w:pPr>
      <w:r>
        <w:t>Intranet (insbes. bei Betriebsstörungen)</w:t>
      </w:r>
      <w:r>
        <w:br/>
        <w:t>Nötige Voraussetzung: Zugang zum Unternehmens-Netz</w:t>
      </w:r>
    </w:p>
    <w:p w14:paraId="2C17847D" w14:textId="77777777" w:rsidR="002463DB" w:rsidRDefault="002463DB" w:rsidP="002463DB">
      <w:pPr>
        <w:pStyle w:val="Listenabsatz"/>
        <w:numPr>
          <w:ilvl w:val="0"/>
          <w:numId w:val="29"/>
        </w:numPr>
      </w:pPr>
      <w:r>
        <w:t>Internet: Notfallwebsite</w:t>
      </w:r>
      <w:r>
        <w:br/>
        <w:t>Nötige Voraussetzung: Öffentlich erreichbare Website mit Passwortschutz</w:t>
      </w:r>
    </w:p>
    <w:p w14:paraId="1D427B9D" w14:textId="77777777" w:rsidR="002463DB" w:rsidRDefault="002463DB" w:rsidP="002463DB">
      <w:pPr>
        <w:pStyle w:val="Listenabsatz"/>
        <w:numPr>
          <w:ilvl w:val="0"/>
          <w:numId w:val="29"/>
        </w:numPr>
      </w:pPr>
      <w:r>
        <w:t>Messenger-Dienste:</w:t>
      </w:r>
      <w:r>
        <w:br/>
        <w:t>Nötige Voraussetzung: z. B. interne, informelle Whatsapp-Kontakte / -Gruppen in Referaten oder Bereichen</w:t>
      </w:r>
    </w:p>
    <w:p w14:paraId="1A8D0576" w14:textId="77777777" w:rsidR="002463DB" w:rsidRDefault="002463DB" w:rsidP="002463DB">
      <w:pPr>
        <w:pStyle w:val="Listenabsatz"/>
        <w:numPr>
          <w:ilvl w:val="0"/>
          <w:numId w:val="29"/>
        </w:numPr>
      </w:pPr>
      <w:r>
        <w:lastRenderedPageBreak/>
        <w:t>SMS:</w:t>
      </w:r>
      <w:r>
        <w:br/>
        <w:t>Versand von SMS (max. 160 Zeichen) an Diensthandies</w:t>
      </w:r>
      <w:r>
        <w:br/>
        <w:t>Nötige Voraussetzung: Versandwebsite mit Login &amp; Guthaben zum SMS-Versand:</w:t>
      </w:r>
    </w:p>
    <w:p w14:paraId="2F174806" w14:textId="77777777" w:rsidR="002463DB" w:rsidRDefault="002463DB" w:rsidP="002463DB">
      <w:pPr>
        <w:pStyle w:val="Listenabsatz"/>
        <w:numPr>
          <w:ilvl w:val="0"/>
          <w:numId w:val="29"/>
        </w:numPr>
      </w:pPr>
      <w:r>
        <w:t>Microsoft Teams</w:t>
      </w:r>
      <w:r>
        <w:br/>
        <w:t>Nötige Voraussetzung: Zugang zu Teams für Sender und Empfänger</w:t>
      </w:r>
    </w:p>
    <w:p w14:paraId="2B32E4F3" w14:textId="77777777" w:rsidR="002463DB" w:rsidRDefault="002463DB" w:rsidP="002463DB">
      <w:pPr>
        <w:pStyle w:val="Listenabsatz"/>
        <w:numPr>
          <w:ilvl w:val="0"/>
          <w:numId w:val="29"/>
        </w:numPr>
      </w:pPr>
      <w:r>
        <w:t>Festnetz-/Mobil-Telefon</w:t>
      </w:r>
      <w:r>
        <w:br/>
        <w:t>Nötige Voraussetzung: Funktionierendes Telefon beim Sender und Empfänger</w:t>
      </w:r>
    </w:p>
    <w:p w14:paraId="5A85FECA" w14:textId="77777777" w:rsidR="002463DB" w:rsidRDefault="002463DB" w:rsidP="002463DB">
      <w:pPr>
        <w:pStyle w:val="Listenabsatz"/>
        <w:numPr>
          <w:ilvl w:val="0"/>
          <w:numId w:val="29"/>
        </w:numPr>
      </w:pPr>
      <w:r>
        <w:t>Fax:</w:t>
      </w:r>
      <w:r>
        <w:br/>
        <w:t>Nötige Voraussetzung: Funktionierendes Fax beim Sender und Empfänger</w:t>
      </w:r>
    </w:p>
    <w:p w14:paraId="618C7448" w14:textId="77777777" w:rsidR="002463DB" w:rsidRDefault="002463DB" w:rsidP="002463DB">
      <w:pPr>
        <w:pStyle w:val="Listenabsatz"/>
        <w:numPr>
          <w:ilvl w:val="0"/>
          <w:numId w:val="29"/>
        </w:numPr>
      </w:pPr>
      <w:r>
        <w:t>persönlich vor Ort, ggf. Einsatz von Meldern, die von Abteilung zu Abteilung laufen und Führungskräfte und Mitarbeiter über den Sachverhalt informieren:</w:t>
      </w:r>
      <w:r>
        <w:br/>
        <w:t>Der Melder hat das Recht, interne Besprechungen zu unterbrechen. Bei Besprechungen mit externer Beteiligung bittet er die Führungskräfte hinaus, um ihnen den Sachverhalt zu erläutern.</w:t>
      </w:r>
    </w:p>
    <w:p w14:paraId="6455D362" w14:textId="77777777" w:rsidR="002463DB" w:rsidRDefault="002463DB" w:rsidP="002463DB">
      <w:pPr>
        <w:pStyle w:val="berschrift3"/>
        <w:ind w:left="709"/>
      </w:pPr>
      <w:bookmarkStart w:id="83" w:name="_Toc147332075"/>
      <w:bookmarkStart w:id="84" w:name="_Toc147415836"/>
      <w:r>
        <w:t>Meldebaum für Alarmierung: Schnelle Info-Weitergabe zur Unterstützung der IT-Sofortmaßnahmen</w:t>
      </w:r>
      <w:bookmarkEnd w:id="83"/>
      <w:bookmarkEnd w:id="84"/>
    </w:p>
    <w:p w14:paraId="4B9B3FA7" w14:textId="77777777" w:rsidR="002463DB" w:rsidRDefault="002463DB" w:rsidP="002463DB">
      <w:r>
        <w:t>Um die Arbeitslast der Alarmierung aufzuteilen, wird der folgende Melde-Baum verwendet. Der Plan sollte bei den ausführenden Personen griffbereit vorliegen.</w:t>
      </w:r>
      <w:r>
        <w:rPr>
          <w:noProof/>
        </w:rPr>
        <mc:AlternateContent>
          <mc:Choice Requires="wpc">
            <w:drawing>
              <wp:inline distT="0" distB="0" distL="0" distR="0" wp14:anchorId="7DFC7CB4" wp14:editId="5A48FCAD">
                <wp:extent cx="6050280" cy="4874149"/>
                <wp:effectExtent l="0" t="0" r="26670" b="22225"/>
                <wp:docPr id="67" name="Zeichenbereich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94" name="Flussdiagramm: Prozess 94"/>
                        <wps:cNvSpPr/>
                        <wps:spPr>
                          <a:xfrm>
                            <a:off x="3650910" y="2256150"/>
                            <a:ext cx="657860" cy="341630"/>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380B4"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Nein</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95" name="Flussdiagramm: Prozess 95"/>
                        <wps:cNvSpPr/>
                        <wps:spPr>
                          <a:xfrm>
                            <a:off x="4644000" y="1548000"/>
                            <a:ext cx="657860" cy="341630"/>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E9A32"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Ja</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7" name="Flussdiagramm: Prozess 7"/>
                        <wps:cNvSpPr/>
                        <wps:spPr>
                          <a:xfrm>
                            <a:off x="2520569" y="1737753"/>
                            <a:ext cx="864870" cy="428920"/>
                          </a:xfrm>
                          <a:prstGeom prst="flowChartProcess">
                            <a:avLst/>
                          </a:prstGeom>
                          <a:solidFill>
                            <a:schemeClr val="bg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683EF" w14:textId="77777777" w:rsidR="002463DB" w:rsidRPr="00223FF8" w:rsidRDefault="00C26AB6" w:rsidP="002463DB">
                              <w:pPr>
                                <w:spacing w:after="0" w:line="240" w:lineRule="exact"/>
                                <w:jc w:val="center"/>
                              </w:pPr>
                              <w:hyperlink w:anchor="_Zusammenstellung_des_IT-Notfallstab" w:history="1">
                                <w:r w:rsidR="002463DB" w:rsidRPr="00054CD3">
                                  <w:rPr>
                                    <w:rStyle w:val="Hyperlink"/>
                                    <w14:textOutline w14:w="3175" w14:cap="rnd" w14:cmpd="sng" w14:algn="ctr">
                                      <w14:noFill/>
                                      <w14:prstDash w14:val="solid"/>
                                      <w14:bevel/>
                                    </w14:textOutline>
                                  </w:rPr>
                                  <w:t>IT-Notfa</w:t>
                                </w:r>
                                <w:r w:rsidR="002463DB">
                                  <w:rPr>
                                    <w:rStyle w:val="Hyperlink"/>
                                    <w14:textOutline w14:w="3175" w14:cap="rnd" w14:cmpd="sng" w14:algn="ctr">
                                      <w14:noFill/>
                                      <w14:prstDash w14:val="solid"/>
                                      <w14:bevel/>
                                    </w14:textOutline>
                                  </w:rPr>
                                  <w:t>llstab</w:t>
                                </w:r>
                              </w:hyperlink>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8" name="Flussdiagramm: Prozess 8"/>
                        <wps:cNvSpPr/>
                        <wps:spPr>
                          <a:xfrm>
                            <a:off x="1343955" y="162281"/>
                            <a:ext cx="864870" cy="431504"/>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2F400" w14:textId="77777777" w:rsidR="002463DB" w:rsidRDefault="002463DB" w:rsidP="002463DB">
                              <w:pPr>
                                <w:spacing w:after="0" w:line="240" w:lineRule="exact"/>
                                <w:jc w:val="center"/>
                                <w:rPr>
                                  <w:rFonts w:eastAsia="Calibri"/>
                                  <w:color w:val="000000"/>
                                  <w:szCs w:val="20"/>
                                </w:rPr>
                              </w:pPr>
                              <w:r>
                                <w:rPr>
                                  <w:rFonts w:eastAsia="Calibri"/>
                                  <w:color w:val="000000"/>
                                  <w:szCs w:val="20"/>
                                </w:rPr>
                                <w:t xml:space="preserve">CTO / CISO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Verbinder: gewinkelt 10"/>
                        <wps:cNvCnPr>
                          <a:stCxn id="7" idx="1"/>
                          <a:endCxn id="8" idx="3"/>
                        </wps:cNvCnPr>
                        <wps:spPr>
                          <a:xfrm rot="10800000">
                            <a:off x="2208825" y="378033"/>
                            <a:ext cx="311744" cy="157418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Flussdiagramm: Prozess 11"/>
                        <wps:cNvSpPr/>
                        <wps:spPr>
                          <a:xfrm>
                            <a:off x="4495800" y="3646681"/>
                            <a:ext cx="1481525"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6F022" w14:textId="77777777" w:rsidR="002463DB" w:rsidRDefault="002463DB" w:rsidP="002463DB">
                              <w:pPr>
                                <w:spacing w:after="0" w:line="240" w:lineRule="exact"/>
                                <w:jc w:val="center"/>
                                <w:rPr>
                                  <w:sz w:val="24"/>
                                  <w:szCs w:val="24"/>
                                </w:rPr>
                              </w:pPr>
                              <w:r w:rsidRPr="009D6896">
                                <w:rPr>
                                  <w:rFonts w:eastAsia="Calibri"/>
                                  <w:color w:val="000000"/>
                                  <w:sz w:val="18"/>
                                  <w:szCs w:val="18"/>
                                </w:rPr>
                                <w:t>IT-Sicherheitsbeauftragter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Verbinder: gewinkelt 12"/>
                        <wps:cNvCnPr>
                          <a:stCxn id="7" idx="2"/>
                          <a:endCxn id="11" idx="1"/>
                        </wps:cNvCnPr>
                        <wps:spPr>
                          <a:xfrm rot="16200000" flipH="1">
                            <a:off x="2876301" y="2243376"/>
                            <a:ext cx="1696203" cy="154279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Verbinder: gewinkelt 13"/>
                        <wps:cNvCnPr>
                          <a:stCxn id="7" idx="3"/>
                          <a:endCxn id="93" idx="1"/>
                        </wps:cNvCnPr>
                        <wps:spPr>
                          <a:xfrm flipV="1">
                            <a:off x="3385439" y="1942896"/>
                            <a:ext cx="155642" cy="9317"/>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Flussdiagramm: Prozess 14"/>
                        <wps:cNvSpPr/>
                        <wps:spPr>
                          <a:xfrm>
                            <a:off x="5119225" y="1591611"/>
                            <a:ext cx="861060" cy="703411"/>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C8AEB" w14:textId="77777777" w:rsidR="002463DB" w:rsidRDefault="002463DB" w:rsidP="002463DB">
                              <w:pPr>
                                <w:spacing w:line="240" w:lineRule="exact"/>
                                <w:jc w:val="center"/>
                                <w:rPr>
                                  <w:sz w:val="24"/>
                                  <w:szCs w:val="24"/>
                                </w:rPr>
                              </w:pPr>
                              <w:r>
                                <w:rPr>
                                  <w:rFonts w:eastAsia="Calibri"/>
                                  <w:color w:val="000000"/>
                                  <w:szCs w:val="20"/>
                                </w:rPr>
                                <w:t>IT-Support: Interne Mail an betroffene Nutzer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9" name="Flussdiagramm: Prozess 19"/>
                        <wps:cNvSpPr/>
                        <wps:spPr>
                          <a:xfrm>
                            <a:off x="192420" y="166346"/>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6D938" w14:textId="77777777" w:rsidR="002463DB" w:rsidRDefault="002463DB" w:rsidP="002463DB">
                              <w:pPr>
                                <w:spacing w:after="0" w:line="240" w:lineRule="exact"/>
                                <w:jc w:val="center"/>
                                <w:rPr>
                                  <w:sz w:val="24"/>
                                  <w:szCs w:val="24"/>
                                </w:rPr>
                              </w:pPr>
                              <w:r>
                                <w:rPr>
                                  <w:rFonts w:eastAsia="Calibri"/>
                                  <w:color w:val="000000"/>
                                  <w:szCs w:val="20"/>
                                </w:rPr>
                                <w:t>Geschäfts-führer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2" name="Flussdiagramm: Prozess 22"/>
                        <wps:cNvSpPr/>
                        <wps:spPr>
                          <a:xfrm>
                            <a:off x="192460" y="1410128"/>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DE5E4" w14:textId="77777777" w:rsidR="002463DB" w:rsidRDefault="002463DB" w:rsidP="002463DB">
                              <w:pPr>
                                <w:spacing w:line="240" w:lineRule="exact"/>
                                <w:jc w:val="center"/>
                                <w:rPr>
                                  <w:rFonts w:eastAsia="Calibri"/>
                                  <w:color w:val="000000"/>
                                  <w:szCs w:val="20"/>
                                </w:rPr>
                              </w:pPr>
                              <w:r>
                                <w:rPr>
                                  <w:rFonts w:eastAsia="Calibri"/>
                                  <w:color w:val="000000"/>
                                  <w:szCs w:val="20"/>
                                </w:rPr>
                                <w:t>Weitere</w:t>
                              </w:r>
                              <w:r>
                                <w:rPr>
                                  <w:rFonts w:eastAsia="Calibri"/>
                                  <w:color w:val="000000"/>
                                  <w:szCs w:val="20"/>
                                </w:rPr>
                                <w:br/>
                                <w:t>Leitungsebene</w:t>
                              </w:r>
                            </w:p>
                            <w:p w14:paraId="26291CCB" w14:textId="77777777" w:rsidR="002463DB" w:rsidRDefault="002463DB" w:rsidP="002463DB">
                              <w:pPr>
                                <w:spacing w:after="0" w:line="240" w:lineRule="exact"/>
                                <w:jc w:val="center"/>
                                <w:rPr>
                                  <w:sz w:val="24"/>
                                  <w:szCs w:val="24"/>
                                </w:rP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Flussdiagramm: Prozess 24"/>
                        <wps:cNvSpPr/>
                        <wps:spPr>
                          <a:xfrm>
                            <a:off x="4495800" y="4300372"/>
                            <a:ext cx="1491685"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29B70" w14:textId="77777777" w:rsidR="002463DB" w:rsidRDefault="002463DB" w:rsidP="002463DB">
                              <w:pPr>
                                <w:spacing w:after="0" w:line="240" w:lineRule="exact"/>
                                <w:jc w:val="center"/>
                                <w:rPr>
                                  <w:sz w:val="24"/>
                                  <w:szCs w:val="24"/>
                                </w:rPr>
                              </w:pPr>
                              <w:r>
                                <w:rPr>
                                  <w:rFonts w:eastAsia="Calibri"/>
                                  <w:color w:val="000000"/>
                                  <w:szCs w:val="20"/>
                                </w:rPr>
                                <w:t>Intern via Intranet, SMS, Notfallwebsite, Teams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4" name="Verbinder: gewinkelt 34"/>
                        <wps:cNvCnPr>
                          <a:stCxn id="8" idx="1"/>
                          <a:endCxn id="19" idx="3"/>
                        </wps:cNvCnPr>
                        <wps:spPr>
                          <a:xfrm rot="10800000" flipV="1">
                            <a:off x="1057291" y="378032"/>
                            <a:ext cx="286665" cy="453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Verbinder: gewinkelt 35"/>
                        <wps:cNvCnPr>
                          <a:stCxn id="8" idx="2"/>
                          <a:endCxn id="22" idx="3"/>
                        </wps:cNvCnPr>
                        <wps:spPr>
                          <a:xfrm rot="5400000">
                            <a:off x="900580" y="750535"/>
                            <a:ext cx="1032561" cy="71906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Verbinder: gewinkelt 47"/>
                        <wps:cNvCnPr>
                          <a:stCxn id="11" idx="2"/>
                          <a:endCxn id="24" idx="0"/>
                        </wps:cNvCnPr>
                        <wps:spPr>
                          <a:xfrm rot="16200000" flipH="1">
                            <a:off x="5128452" y="4187181"/>
                            <a:ext cx="221302" cy="508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Flussdiagramm: Prozess 60"/>
                        <wps:cNvSpPr/>
                        <wps:spPr>
                          <a:xfrm>
                            <a:off x="3708000" y="2537898"/>
                            <a:ext cx="1123200" cy="946901"/>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99DCC" w14:textId="77777777" w:rsidR="002463DB" w:rsidRDefault="002463DB" w:rsidP="002463DB">
                              <w:pPr>
                                <w:spacing w:line="240" w:lineRule="exact"/>
                                <w:jc w:val="center"/>
                                <w:rPr>
                                  <w:sz w:val="24"/>
                                  <w:szCs w:val="24"/>
                                </w:rPr>
                              </w:pPr>
                              <w:r>
                                <w:rPr>
                                  <w:rFonts w:eastAsia="Calibri"/>
                                  <w:color w:val="000000"/>
                                  <w:szCs w:val="20"/>
                                </w:rPr>
                                <w:t>Fachlich Verantwortlicher: Interne Mail an betroffene Nutzer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61" name="Verbinder: gewinkelt 61"/>
                        <wps:cNvCnPr>
                          <a:stCxn id="93" idx="3"/>
                          <a:endCxn id="14" idx="1"/>
                        </wps:cNvCnPr>
                        <wps:spPr>
                          <a:xfrm>
                            <a:off x="5000520" y="1942896"/>
                            <a:ext cx="118705" cy="42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Flussdiagramm: Prozess 32"/>
                        <wps:cNvSpPr/>
                        <wps:spPr>
                          <a:xfrm>
                            <a:off x="624855" y="3121182"/>
                            <a:ext cx="964857"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202AA" w14:textId="77777777" w:rsidR="002463DB" w:rsidRDefault="002463DB" w:rsidP="002463DB">
                              <w:pPr>
                                <w:spacing w:line="240" w:lineRule="exact"/>
                                <w:jc w:val="center"/>
                                <w:rPr>
                                  <w:rFonts w:eastAsia="Calibri"/>
                                  <w:color w:val="000000"/>
                                  <w:szCs w:val="20"/>
                                </w:rPr>
                              </w:pPr>
                              <w:r>
                                <w:rPr>
                                  <w:rFonts w:eastAsia="Calibri"/>
                                  <w:color w:val="000000"/>
                                  <w:szCs w:val="20"/>
                                </w:rPr>
                                <w:t>Bereichsleiter Kommunikation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Verbinder: gewinkelt 33"/>
                        <wps:cNvCnPr>
                          <a:stCxn id="8" idx="2"/>
                          <a:endCxn id="32" idx="3"/>
                        </wps:cNvCnPr>
                        <wps:spPr>
                          <a:xfrm rot="5400000">
                            <a:off x="311414" y="1872083"/>
                            <a:ext cx="2743274" cy="186678"/>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Flussdiagramm: Prozess 40"/>
                        <wps:cNvSpPr/>
                        <wps:spPr>
                          <a:xfrm>
                            <a:off x="624896" y="3741553"/>
                            <a:ext cx="962786"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9A7F5" w14:textId="77777777" w:rsidR="002463DB" w:rsidRDefault="002463DB" w:rsidP="002463DB">
                              <w:pPr>
                                <w:spacing w:line="240" w:lineRule="exact"/>
                                <w:jc w:val="center"/>
                                <w:rPr>
                                  <w:rFonts w:eastAsia="Calibri"/>
                                  <w:color w:val="000000"/>
                                  <w:szCs w:val="20"/>
                                </w:rPr>
                              </w:pPr>
                              <w:r>
                                <w:rPr>
                                  <w:rFonts w:eastAsia="Calibri"/>
                                  <w:color w:val="000000"/>
                                  <w:szCs w:val="20"/>
                                </w:rPr>
                                <w:t>Öffentlichkeit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4" name="Verbinder: gewinkelt 44"/>
                        <wps:cNvCnPr>
                          <a:stCxn id="32" idx="2"/>
                          <a:endCxn id="40" idx="0"/>
                        </wps:cNvCnPr>
                        <wps:spPr>
                          <a:xfrm rot="5400000">
                            <a:off x="1012502" y="3646770"/>
                            <a:ext cx="188571" cy="995"/>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Flussdiagramm: Prozess 37"/>
                        <wps:cNvSpPr/>
                        <wps:spPr>
                          <a:xfrm>
                            <a:off x="5119225" y="169778"/>
                            <a:ext cx="861060"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88136" w14:textId="77777777" w:rsidR="002463DB" w:rsidRDefault="002463DB" w:rsidP="002463DB">
                              <w:pPr>
                                <w:spacing w:after="0" w:line="240" w:lineRule="exact"/>
                                <w:jc w:val="center"/>
                                <w:rPr>
                                  <w:sz w:val="24"/>
                                  <w:szCs w:val="24"/>
                                </w:rPr>
                              </w:pPr>
                              <w:r>
                                <w:rPr>
                                  <w:rFonts w:eastAsia="Calibri"/>
                                  <w:color w:val="000000"/>
                                  <w:szCs w:val="20"/>
                                </w:rPr>
                                <w:t>Leiter IT-Services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1" name="Flussdiagramm: Prozess 41"/>
                        <wps:cNvSpPr/>
                        <wps:spPr>
                          <a:xfrm>
                            <a:off x="5126425" y="742737"/>
                            <a:ext cx="861060" cy="40619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73FC0" w14:textId="77777777" w:rsidR="002463DB" w:rsidRDefault="002463DB" w:rsidP="002463DB">
                              <w:pPr>
                                <w:spacing w:line="240" w:lineRule="exact"/>
                                <w:jc w:val="center"/>
                                <w:rPr>
                                  <w:sz w:val="24"/>
                                  <w:szCs w:val="24"/>
                                </w:rPr>
                              </w:pPr>
                              <w:r>
                                <w:rPr>
                                  <w:rFonts w:eastAsia="Calibri"/>
                                  <w:color w:val="000000"/>
                                  <w:szCs w:val="20"/>
                                </w:rPr>
                                <w:t>IT-Referat intern</w:t>
                              </w:r>
                            </w:p>
                            <w:p w14:paraId="37258FDA" w14:textId="77777777" w:rsidR="002463DB" w:rsidRPr="00384938" w:rsidRDefault="002463DB" w:rsidP="002463DB">
                              <w:pPr>
                                <w:spacing w:line="240" w:lineRule="exact"/>
                                <w:jc w:val="center"/>
                                <w:rPr>
                                  <w:sz w:val="24"/>
                                  <w:szCs w:val="24"/>
                                </w:rP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5" name="Verbinder: gewinkelt 45"/>
                        <wps:cNvCnPr>
                          <a:stCxn id="37" idx="2"/>
                          <a:endCxn id="41" idx="0"/>
                        </wps:cNvCnPr>
                        <wps:spPr>
                          <a:xfrm rot="16200000" flipH="1">
                            <a:off x="5482776" y="668557"/>
                            <a:ext cx="141159" cy="720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Verbinder: gewinkelt 65"/>
                        <wps:cNvCnPr>
                          <a:stCxn id="7" idx="0"/>
                          <a:endCxn id="37" idx="1"/>
                        </wps:cNvCnPr>
                        <wps:spPr>
                          <a:xfrm rot="5400000" flipH="1" flipV="1">
                            <a:off x="3360077" y="-21394"/>
                            <a:ext cx="1352075" cy="2166221"/>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Flussdiagramm: Prozess 152"/>
                        <wps:cNvSpPr/>
                        <wps:spPr>
                          <a:xfrm>
                            <a:off x="1870678" y="4323784"/>
                            <a:ext cx="861060" cy="43116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9C714" w14:textId="77777777" w:rsidR="002463DB" w:rsidRDefault="002463DB" w:rsidP="002463DB">
                              <w:pPr>
                                <w:spacing w:line="240" w:lineRule="exact"/>
                                <w:jc w:val="center"/>
                                <w:rPr>
                                  <w:rFonts w:eastAsia="Calibri"/>
                                  <w:color w:val="000000"/>
                                  <w:szCs w:val="20"/>
                                </w:rPr>
                              </w:pPr>
                              <w:r>
                                <w:rPr>
                                  <w:rFonts w:eastAsia="Calibri"/>
                                  <w:color w:val="000000"/>
                                  <w:szCs w:val="20"/>
                                </w:rPr>
                                <w:t>Presse-</w:t>
                              </w:r>
                              <w:r>
                                <w:rPr>
                                  <w:rFonts w:eastAsia="Calibri"/>
                                  <w:color w:val="000000"/>
                                  <w:szCs w:val="20"/>
                                </w:rPr>
                                <w:br/>
                                <w:t>meldung</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3" name="Flussdiagramm: Prozess 153"/>
                        <wps:cNvSpPr/>
                        <wps:spPr>
                          <a:xfrm>
                            <a:off x="58036" y="4302766"/>
                            <a:ext cx="861060" cy="43053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3955D" w14:textId="77777777" w:rsidR="002463DB" w:rsidRDefault="002463DB" w:rsidP="002463DB">
                              <w:pPr>
                                <w:spacing w:line="240" w:lineRule="exact"/>
                                <w:jc w:val="center"/>
                                <w:rPr>
                                  <w:rFonts w:eastAsia="Calibri"/>
                                  <w:color w:val="000000"/>
                                  <w:szCs w:val="20"/>
                                </w:rPr>
                              </w:pPr>
                              <w:r>
                                <w:rPr>
                                  <w:rFonts w:eastAsia="Calibri"/>
                                  <w:color w:val="000000"/>
                                  <w:szCs w:val="20"/>
                                </w:rPr>
                                <w:t>Website,</w:t>
                              </w:r>
                              <w:r>
                                <w:rPr>
                                  <w:rFonts w:eastAsia="Calibri"/>
                                  <w:color w:val="000000"/>
                                  <w:szCs w:val="20"/>
                                </w:rPr>
                                <w:br/>
                                <w:t>Newsletter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4" name="Verbinder: gewinkelt 154"/>
                        <wps:cNvCnPr>
                          <a:stCxn id="40" idx="1"/>
                          <a:endCxn id="153" idx="0"/>
                        </wps:cNvCnPr>
                        <wps:spPr>
                          <a:xfrm rot="10800000" flipV="1">
                            <a:off x="488566" y="3957430"/>
                            <a:ext cx="136330" cy="34533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Verbinder: gewinkelt 155"/>
                        <wps:cNvCnPr>
                          <a:stCxn id="40" idx="3"/>
                          <a:endCxn id="152" idx="0"/>
                        </wps:cNvCnPr>
                        <wps:spPr>
                          <a:xfrm>
                            <a:off x="1587682" y="3957430"/>
                            <a:ext cx="713526" cy="366354"/>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 name="Verbinder: gewinkelt 156"/>
                        <wps:cNvCnPr>
                          <a:stCxn id="32" idx="0"/>
                          <a:endCxn id="158" idx="2"/>
                        </wps:cNvCnPr>
                        <wps:spPr>
                          <a:xfrm rot="5400000" flipH="1" flipV="1">
                            <a:off x="979978" y="2982926"/>
                            <a:ext cx="265563" cy="1095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 name="Flussdiagramm: Prozess 158"/>
                        <wps:cNvSpPr/>
                        <wps:spPr>
                          <a:xfrm>
                            <a:off x="638175" y="2423819"/>
                            <a:ext cx="960120" cy="4318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9BE39" w14:textId="77777777" w:rsidR="002463DB" w:rsidRDefault="002463DB" w:rsidP="002463DB">
                              <w:pPr>
                                <w:spacing w:line="240" w:lineRule="exact"/>
                                <w:jc w:val="center"/>
                                <w:rPr>
                                  <w:rFonts w:eastAsia="Calibri"/>
                                  <w:color w:val="000000"/>
                                  <w:szCs w:val="20"/>
                                </w:rPr>
                              </w:pPr>
                              <w:r>
                                <w:rPr>
                                  <w:rFonts w:eastAsia="Calibri"/>
                                  <w:color w:val="000000"/>
                                  <w:szCs w:val="20"/>
                                </w:rPr>
                                <w:t>Kunden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1" name="Flussdiagramm: Prozess 81"/>
                        <wps:cNvSpPr/>
                        <wps:spPr>
                          <a:xfrm>
                            <a:off x="192460" y="828121"/>
                            <a:ext cx="864870" cy="43116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C06F9" w14:textId="77777777" w:rsidR="002463DB" w:rsidRDefault="002463DB" w:rsidP="002463DB">
                              <w:pPr>
                                <w:spacing w:line="240" w:lineRule="exact"/>
                                <w:jc w:val="center"/>
                                <w:rPr>
                                  <w:rFonts w:eastAsia="Calibri"/>
                                  <w:color w:val="000000"/>
                                  <w:szCs w:val="20"/>
                                </w:rPr>
                              </w:pPr>
                              <w:r>
                                <w:rPr>
                                  <w:rFonts w:eastAsia="Calibri"/>
                                  <w:color w:val="000000"/>
                                  <w:szCs w:val="20"/>
                                </w:rPr>
                                <w:t>Personalrat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2" name="Verbinder: gewinkelt 82"/>
                        <wps:cNvCnPr>
                          <a:stCxn id="19" idx="2"/>
                          <a:endCxn id="81" idx="0"/>
                        </wps:cNvCnPr>
                        <wps:spPr>
                          <a:xfrm rot="16200000" flipH="1">
                            <a:off x="510218" y="713354"/>
                            <a:ext cx="229315" cy="4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Flussdiagramm: Prozess 83"/>
                        <wps:cNvSpPr/>
                        <wps:spPr>
                          <a:xfrm>
                            <a:off x="2789850" y="4323783"/>
                            <a:ext cx="861060" cy="43053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87A03"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Briefing </w:t>
                              </w:r>
                              <w:r>
                                <w:rPr>
                                  <w:rFonts w:eastAsia="Calibri"/>
                                  <w:color w:val="000000"/>
                                  <w:szCs w:val="20"/>
                                </w:rPr>
                                <w:br/>
                                <w:t>ServiceCenter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4" name="Verbinder: gewinkelt 84"/>
                        <wps:cNvCnPr>
                          <a:stCxn id="40" idx="3"/>
                          <a:endCxn id="83" idx="0"/>
                        </wps:cNvCnPr>
                        <wps:spPr>
                          <a:xfrm>
                            <a:off x="1587682" y="3957430"/>
                            <a:ext cx="1632698" cy="366353"/>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Flussdiagramm: Prozess 85"/>
                        <wps:cNvSpPr/>
                        <wps:spPr>
                          <a:xfrm>
                            <a:off x="958125" y="4313812"/>
                            <a:ext cx="861060" cy="43053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D034D" w14:textId="77777777" w:rsidR="002463DB" w:rsidRDefault="002463DB" w:rsidP="002463DB">
                              <w:pPr>
                                <w:spacing w:line="240" w:lineRule="exact"/>
                                <w:jc w:val="center"/>
                                <w:rPr>
                                  <w:rFonts w:eastAsia="Calibri"/>
                                  <w:color w:val="000000"/>
                                  <w:szCs w:val="20"/>
                                </w:rPr>
                              </w:pPr>
                              <w:r>
                                <w:rPr>
                                  <w:rFonts w:eastAsia="Calibri"/>
                                  <w:color w:val="000000"/>
                                  <w:szCs w:val="20"/>
                                </w:rPr>
                                <w:t>Social</w:t>
                              </w:r>
                              <w:r>
                                <w:rPr>
                                  <w:rFonts w:eastAsia="Calibri"/>
                                  <w:color w:val="000000"/>
                                  <w:szCs w:val="20"/>
                                </w:rPr>
                                <w:br/>
                                <w:t>Media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6" name="Verbinder: gewinkelt 86"/>
                        <wps:cNvCnPr>
                          <a:stCxn id="40" idx="2"/>
                        </wps:cNvCnPr>
                        <wps:spPr>
                          <a:xfrm rot="16200000" flipH="1">
                            <a:off x="1036562" y="4242632"/>
                            <a:ext cx="140453" cy="998"/>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Raute 93"/>
                        <wps:cNvSpPr/>
                        <wps:spPr>
                          <a:xfrm>
                            <a:off x="3541081" y="1504136"/>
                            <a:ext cx="1459439" cy="877520"/>
                          </a:xfrm>
                          <a:prstGeom prst="diamon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6746C" w14:textId="77777777" w:rsidR="002463DB" w:rsidRDefault="002463DB" w:rsidP="002463DB">
                              <w:pPr>
                                <w:spacing w:line="240" w:lineRule="exact"/>
                                <w:jc w:val="center"/>
                                <w:rPr>
                                  <w:rFonts w:eastAsia="Calibri" w:cs="Arial"/>
                                  <w:color w:val="000000"/>
                                  <w:sz w:val="18"/>
                                  <w:szCs w:val="18"/>
                                </w:rPr>
                              </w:pPr>
                              <w:r>
                                <w:rPr>
                                  <w:rFonts w:eastAsia="Calibri" w:cs="Arial"/>
                                  <w:color w:val="000000"/>
                                  <w:sz w:val="18"/>
                                  <w:szCs w:val="18"/>
                                </w:rPr>
                                <w:t>IT-Support zuständig?</w:t>
                              </w:r>
                            </w:p>
                            <w:p w14:paraId="011D3EC3" w14:textId="77777777" w:rsidR="002463DB" w:rsidRDefault="002463DB" w:rsidP="002463DB">
                              <w:pPr>
                                <w:jc w:val="center"/>
                                <w:rPr>
                                  <w:rFonts w:eastAsia="Calibri" w:cs="Arial"/>
                                  <w:szCs w:val="20"/>
                                </w:rPr>
                              </w:pPr>
                              <w:r>
                                <w:rPr>
                                  <w:rFonts w:eastAsia="Calibri" w:cs="Arial"/>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Verbinder: gewinkelt 98"/>
                        <wps:cNvCnPr>
                          <a:stCxn id="93" idx="2"/>
                          <a:endCxn id="60" idx="0"/>
                        </wps:cNvCnPr>
                        <wps:spPr>
                          <a:xfrm rot="5400000">
                            <a:off x="4192080" y="2459177"/>
                            <a:ext cx="156242" cy="120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DFC7CB4" id="Zeichenbereich 67" o:spid="_x0000_s1076" editas="canvas" style="width:476.4pt;height:383.8pt;mso-position-horizontal-relative:char;mso-position-vertical-relative:line" coordsize="60502,4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">
                <v:shape id="_x0000_s1077" type="#_x0000_t75" style="position:absolute;width:60502;height:48736;visibility:visible;mso-wrap-style:square" stroked="t" strokecolor="black [3213]">
                  <v:fill o:detectmouseclick="t"/>
                  <v:path o:connecttype="none"/>
                </v:shape>
                <v:shape id="Flussdiagramm: Prozess 94" o:spid="_x0000_s1078" type="#_x0000_t109" style="position:absolute;left:36509;top:22561;width:657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" fillcolor="white [3212]" stroked="f" strokeweight="1pt">
                  <v:textbox inset="2mm,2mm,2mm,2mm">
                    <w:txbxContent>
                      <w:p w14:paraId="2FC380B4"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Nein</w:t>
                        </w:r>
                      </w:p>
                    </w:txbxContent>
                  </v:textbox>
                </v:shape>
                <v:shape id="Flussdiagramm: Prozess 95" o:spid="_x0000_s1079" type="#_x0000_t109" style="position:absolute;left:46440;top:15480;width:657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" fillcolor="white [3212]" stroked="f" strokeweight="1pt">
                  <v:textbox inset="2mm,2mm,2mm,2mm">
                    <w:txbxContent>
                      <w:p w14:paraId="36FE9A32" w14:textId="77777777" w:rsidR="002463DB" w:rsidRDefault="002463DB" w:rsidP="002463DB">
                        <w:pPr>
                          <w:spacing w:line="240" w:lineRule="exact"/>
                          <w:jc w:val="center"/>
                          <w:rPr>
                            <w:rFonts w:eastAsia="Calibri" w:cs="Arial"/>
                            <w:color w:val="000000"/>
                            <w:szCs w:val="20"/>
                          </w:rPr>
                        </w:pPr>
                        <w:r>
                          <w:rPr>
                            <w:rFonts w:eastAsia="Calibri" w:cs="Arial"/>
                            <w:color w:val="000000"/>
                            <w:szCs w:val="20"/>
                          </w:rPr>
                          <w:t>Ja</w:t>
                        </w:r>
                      </w:p>
                    </w:txbxContent>
                  </v:textbox>
                </v:shape>
                <v:shape id="Flussdiagramm: Prozess 7" o:spid="_x0000_s1080" type="#_x0000_t109" style="position:absolute;left:25205;top:17377;width:8649;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" fillcolor="#aeaaaa [2414]" strokecolor="black [3213]" strokeweight="1pt">
                  <v:textbox inset="2mm,2mm,2mm,2mm">
                    <w:txbxContent>
                      <w:p w14:paraId="7E7683EF" w14:textId="77777777" w:rsidR="002463DB" w:rsidRPr="00223FF8" w:rsidRDefault="00C26AB6" w:rsidP="002463DB">
                        <w:pPr>
                          <w:spacing w:after="0" w:line="240" w:lineRule="exact"/>
                          <w:jc w:val="center"/>
                        </w:pPr>
                        <w:hyperlink w:anchor="_Zusammenstellung_des_IT-Notfallstab" w:history="1">
                          <w:r w:rsidR="002463DB" w:rsidRPr="00054CD3">
                            <w:rPr>
                              <w:rStyle w:val="Hyperlink"/>
                              <w14:textOutline w14:w="3175" w14:cap="rnd" w14:cmpd="sng" w14:algn="ctr">
                                <w14:noFill/>
                                <w14:prstDash w14:val="solid"/>
                                <w14:bevel/>
                              </w14:textOutline>
                            </w:rPr>
                            <w:t>IT-Notfa</w:t>
                          </w:r>
                          <w:r w:rsidR="002463DB">
                            <w:rPr>
                              <w:rStyle w:val="Hyperlink"/>
                              <w14:textOutline w14:w="3175" w14:cap="rnd" w14:cmpd="sng" w14:algn="ctr">
                                <w14:noFill/>
                                <w14:prstDash w14:val="solid"/>
                                <w14:bevel/>
                              </w14:textOutline>
                            </w:rPr>
                            <w:t>llstab</w:t>
                          </w:r>
                        </w:hyperlink>
                      </w:p>
                    </w:txbxContent>
                  </v:textbox>
                </v:shape>
                <v:shape id="Flussdiagramm: Prozess 8" o:spid="_x0000_s1081" type="#_x0000_t109" style="position:absolute;left:13439;top:1622;width:8649;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" fillcolor="white [3212]" strokecolor="black [3213]" strokeweight="1pt">
                  <v:textbox inset="1mm,1mm,1mm,1mm">
                    <w:txbxContent>
                      <w:p w14:paraId="4062F400" w14:textId="77777777" w:rsidR="002463DB" w:rsidRDefault="002463DB" w:rsidP="002463DB">
                        <w:pPr>
                          <w:spacing w:after="0" w:line="240" w:lineRule="exact"/>
                          <w:jc w:val="center"/>
                          <w:rPr>
                            <w:rFonts w:eastAsia="Calibri"/>
                            <w:color w:val="000000"/>
                            <w:szCs w:val="20"/>
                          </w:rPr>
                        </w:pPr>
                        <w:r>
                          <w:rPr>
                            <w:rFonts w:eastAsia="Calibri"/>
                            <w:color w:val="000000"/>
                            <w:szCs w:val="20"/>
                          </w:rPr>
                          <w:t xml:space="preserve">CTO / CISO </w:t>
                        </w:r>
                      </w:p>
                    </w:txbxContent>
                  </v:textbox>
                </v:shape>
                <v:shape id="Verbinder: gewinkelt 10" o:spid="_x0000_s1082" type="#_x0000_t34" style="position:absolute;left:22088;top:3780;width:3117;height:1574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" strokecolor="black [3213]" strokeweight=".5pt">
                  <v:stroke endarrow="block"/>
                </v:shape>
                <v:shape id="Flussdiagramm: Prozess 11" o:spid="_x0000_s1083" type="#_x0000_t109" style="position:absolute;left:44958;top:36466;width:14815;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" fillcolor="white [3212]" strokecolor="black [3213]" strokeweight="1pt">
                  <v:textbox inset="1mm,1mm,1mm,1mm">
                    <w:txbxContent>
                      <w:p w14:paraId="7C56F022" w14:textId="77777777" w:rsidR="002463DB" w:rsidRDefault="002463DB" w:rsidP="002463DB">
                        <w:pPr>
                          <w:spacing w:after="0" w:line="240" w:lineRule="exact"/>
                          <w:jc w:val="center"/>
                          <w:rPr>
                            <w:sz w:val="24"/>
                            <w:szCs w:val="24"/>
                          </w:rPr>
                        </w:pPr>
                        <w:r w:rsidRPr="009D6896">
                          <w:rPr>
                            <w:rFonts w:eastAsia="Calibri"/>
                            <w:color w:val="000000"/>
                            <w:sz w:val="18"/>
                            <w:szCs w:val="18"/>
                          </w:rPr>
                          <w:t>IT-Sicherheitsbeauftragter</w:t>
                        </w:r>
                      </w:p>
                    </w:txbxContent>
                  </v:textbox>
                </v:shape>
                <v:shape id="Verbinder: gewinkelt 12" o:spid="_x0000_s1084" type="#_x0000_t33" style="position:absolute;left:28763;top:22433;width:16962;height:1542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" strokecolor="black [3213]" strokeweight=".5pt">
                  <v:stroke endarrow="block"/>
                </v:shape>
                <v:shape id="Verbinder: gewinkelt 13" o:spid="_x0000_s1085" type="#_x0000_t34" style="position:absolute;left:33854;top:19428;width:1556;height:9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" strokecolor="black [3213]" strokeweight=".5pt">
                  <v:stroke endarrow="block"/>
                </v:shape>
                <v:shape id="Flussdiagramm: Prozess 14" o:spid="_x0000_s1086" type="#_x0000_t109" style="position:absolute;left:51192;top:15916;width:8610;height:7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" fillcolor="white [3212]" strokecolor="black [3213]" strokeweight="1pt">
                  <v:textbox inset="1mm,1mm,1mm,1mm">
                    <w:txbxContent>
                      <w:p w14:paraId="7C1C8AEB" w14:textId="77777777" w:rsidR="002463DB" w:rsidRDefault="002463DB" w:rsidP="002463DB">
                        <w:pPr>
                          <w:spacing w:line="240" w:lineRule="exact"/>
                          <w:jc w:val="center"/>
                          <w:rPr>
                            <w:sz w:val="24"/>
                            <w:szCs w:val="24"/>
                          </w:rPr>
                        </w:pPr>
                        <w:r>
                          <w:rPr>
                            <w:rFonts w:eastAsia="Calibri"/>
                            <w:color w:val="000000"/>
                            <w:szCs w:val="20"/>
                          </w:rPr>
                          <w:t>IT-Support: Interne Mail an betroffene Nutzer</w:t>
                        </w:r>
                      </w:p>
                    </w:txbxContent>
                  </v:textbox>
                </v:shape>
                <v:shape id="Flussdiagramm: Prozess 19" o:spid="_x0000_s1087" type="#_x0000_t109" style="position:absolute;left:1924;top:1663;width:8648;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" fillcolor="white [3212]" strokecolor="black [3213]" strokeweight="1pt">
                  <v:textbox inset="1mm,1mm,1mm,1mm">
                    <w:txbxContent>
                      <w:p w14:paraId="1D26D938" w14:textId="77777777" w:rsidR="002463DB" w:rsidRDefault="002463DB" w:rsidP="002463DB">
                        <w:pPr>
                          <w:spacing w:after="0" w:line="240" w:lineRule="exact"/>
                          <w:jc w:val="center"/>
                          <w:rPr>
                            <w:sz w:val="24"/>
                            <w:szCs w:val="24"/>
                          </w:rPr>
                        </w:pPr>
                        <w:r>
                          <w:rPr>
                            <w:rFonts w:eastAsia="Calibri"/>
                            <w:color w:val="000000"/>
                            <w:szCs w:val="20"/>
                          </w:rPr>
                          <w:t>Geschäfts-führer</w:t>
                        </w:r>
                      </w:p>
                    </w:txbxContent>
                  </v:textbox>
                </v:shape>
                <v:shape id="Flussdiagramm: Prozess 22" o:spid="_x0000_s1088" type="#_x0000_t109" style="position:absolute;left:1924;top:14101;width:8649;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" fillcolor="white [3212]" strokecolor="black [3213]" strokeweight="1pt">
                  <v:textbox inset="1mm,1mm,1mm,1mm">
                    <w:txbxContent>
                      <w:p w14:paraId="0EBDE5E4" w14:textId="77777777" w:rsidR="002463DB" w:rsidRDefault="002463DB" w:rsidP="002463DB">
                        <w:pPr>
                          <w:spacing w:line="240" w:lineRule="exact"/>
                          <w:jc w:val="center"/>
                          <w:rPr>
                            <w:rFonts w:eastAsia="Calibri"/>
                            <w:color w:val="000000"/>
                            <w:szCs w:val="20"/>
                          </w:rPr>
                        </w:pPr>
                        <w:r>
                          <w:rPr>
                            <w:rFonts w:eastAsia="Calibri"/>
                            <w:color w:val="000000"/>
                            <w:szCs w:val="20"/>
                          </w:rPr>
                          <w:t>Weitere</w:t>
                        </w:r>
                        <w:r>
                          <w:rPr>
                            <w:rFonts w:eastAsia="Calibri"/>
                            <w:color w:val="000000"/>
                            <w:szCs w:val="20"/>
                          </w:rPr>
                          <w:br/>
                          <w:t>Leitungsebene</w:t>
                        </w:r>
                      </w:p>
                      <w:p w14:paraId="26291CCB" w14:textId="77777777" w:rsidR="002463DB" w:rsidRDefault="002463DB" w:rsidP="002463DB">
                        <w:pPr>
                          <w:spacing w:after="0" w:line="240" w:lineRule="exact"/>
                          <w:jc w:val="center"/>
                          <w:rPr>
                            <w:sz w:val="24"/>
                            <w:szCs w:val="24"/>
                          </w:rPr>
                        </w:pPr>
                      </w:p>
                    </w:txbxContent>
                  </v:textbox>
                </v:shape>
                <v:shape id="Flussdiagramm: Prozess 24" o:spid="_x0000_s1089" type="#_x0000_t109" style="position:absolute;left:44958;top:43003;width:14916;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" fillcolor="white [3212]" strokecolor="black [3213]" strokeweight="1pt">
                  <v:textbox inset="1mm,1mm,1mm,1mm">
                    <w:txbxContent>
                      <w:p w14:paraId="17129B70" w14:textId="77777777" w:rsidR="002463DB" w:rsidRDefault="002463DB" w:rsidP="002463DB">
                        <w:pPr>
                          <w:spacing w:after="0" w:line="240" w:lineRule="exact"/>
                          <w:jc w:val="center"/>
                          <w:rPr>
                            <w:sz w:val="24"/>
                            <w:szCs w:val="24"/>
                          </w:rPr>
                        </w:pPr>
                        <w:r>
                          <w:rPr>
                            <w:rFonts w:eastAsia="Calibri"/>
                            <w:color w:val="000000"/>
                            <w:szCs w:val="20"/>
                          </w:rPr>
                          <w:t>Intern via Intranet, SMS, Notfallwebsite, Teams</w:t>
                        </w:r>
                      </w:p>
                    </w:txbxContent>
                  </v:textbox>
                </v:shape>
                <v:shape id="Verbinder: gewinkelt 34" o:spid="_x0000_s1090" type="#_x0000_t34" style="position:absolute;left:10572;top:3780;width:2867;height:4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" strokecolor="black [3213]" strokeweight=".5pt">
                  <v:stroke endarrow="block"/>
                </v:shape>
                <v:shape id="Verbinder: gewinkelt 35" o:spid="_x0000_s1091" type="#_x0000_t33" style="position:absolute;left:9005;top:7505;width:10326;height:71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" strokecolor="black [3213]" strokeweight=".5pt">
                  <v:stroke endarrow="block"/>
                </v:shape>
                <v:shape id="Verbinder: gewinkelt 47" o:spid="_x0000_s1092" type="#_x0000_t34" style="position:absolute;left:51284;top:41871;width:2213;height: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" strokecolor="black [3213]" strokeweight=".5pt">
                  <v:stroke endarrow="block"/>
                </v:shape>
                <v:shape id="Flussdiagramm: Prozess 60" o:spid="_x0000_s1093" type="#_x0000_t109" style="position:absolute;left:37080;top:25378;width:11232;height:9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" fillcolor="white [3212]" strokecolor="black [3213]" strokeweight="1pt">
                  <v:textbox inset="1mm,1mm,1mm,1mm">
                    <w:txbxContent>
                      <w:p w14:paraId="56D99DCC" w14:textId="77777777" w:rsidR="002463DB" w:rsidRDefault="002463DB" w:rsidP="002463DB">
                        <w:pPr>
                          <w:spacing w:line="240" w:lineRule="exact"/>
                          <w:jc w:val="center"/>
                          <w:rPr>
                            <w:sz w:val="24"/>
                            <w:szCs w:val="24"/>
                          </w:rPr>
                        </w:pPr>
                        <w:r>
                          <w:rPr>
                            <w:rFonts w:eastAsia="Calibri"/>
                            <w:color w:val="000000"/>
                            <w:szCs w:val="20"/>
                          </w:rPr>
                          <w:t>Fachlich Verantwortlicher: Interne Mail an betroffene Nutzer</w:t>
                        </w:r>
                      </w:p>
                    </w:txbxContent>
                  </v:textbox>
                </v:shape>
                <v:shape id="Verbinder: gewinkelt 61" o:spid="_x0000_s1094" type="#_x0000_t34" style="position:absolute;left:50005;top:19428;width:1187;height: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" strokecolor="black [3213]" strokeweight=".5pt">
                  <v:stroke endarrow="block"/>
                </v:shape>
                <v:shape id="Flussdiagramm: Prozess 32" o:spid="_x0000_s1095" type="#_x0000_t109" style="position:absolute;left:6248;top:31211;width:964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" fillcolor="white [3212]" strokecolor="black [3213]" strokeweight="1pt">
                  <v:textbox inset="1mm,1mm,1mm,1mm">
                    <w:txbxContent>
                      <w:p w14:paraId="686202AA" w14:textId="77777777" w:rsidR="002463DB" w:rsidRDefault="002463DB" w:rsidP="002463DB">
                        <w:pPr>
                          <w:spacing w:line="240" w:lineRule="exact"/>
                          <w:jc w:val="center"/>
                          <w:rPr>
                            <w:rFonts w:eastAsia="Calibri"/>
                            <w:color w:val="000000"/>
                            <w:szCs w:val="20"/>
                          </w:rPr>
                        </w:pPr>
                        <w:r>
                          <w:rPr>
                            <w:rFonts w:eastAsia="Calibri"/>
                            <w:color w:val="000000"/>
                            <w:szCs w:val="20"/>
                          </w:rPr>
                          <w:t>Bereichsleiter Kommunikation</w:t>
                        </w:r>
                      </w:p>
                    </w:txbxContent>
                  </v:textbox>
                </v:shape>
                <v:shape id="Verbinder: gewinkelt 33" o:spid="_x0000_s1096" type="#_x0000_t33" style="position:absolute;left:3113;top:18721;width:27433;height:186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" strokecolor="black [3213]" strokeweight=".5pt">
                  <v:stroke endarrow="block"/>
                </v:shape>
                <v:shape id="Flussdiagramm: Prozess 40" o:spid="_x0000_s1097" type="#_x0000_t109" style="position:absolute;left:6248;top:37415;width:962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" fillcolor="white [3212]" strokecolor="black [3213]" strokeweight="1pt">
                  <v:textbox inset="1mm,1mm,1mm,1mm">
                    <w:txbxContent>
                      <w:p w14:paraId="7839A7F5" w14:textId="77777777" w:rsidR="002463DB" w:rsidRDefault="002463DB" w:rsidP="002463DB">
                        <w:pPr>
                          <w:spacing w:line="240" w:lineRule="exact"/>
                          <w:jc w:val="center"/>
                          <w:rPr>
                            <w:rFonts w:eastAsia="Calibri"/>
                            <w:color w:val="000000"/>
                            <w:szCs w:val="20"/>
                          </w:rPr>
                        </w:pPr>
                        <w:r>
                          <w:rPr>
                            <w:rFonts w:eastAsia="Calibri"/>
                            <w:color w:val="000000"/>
                            <w:szCs w:val="20"/>
                          </w:rPr>
                          <w:t>Öffentlichkeit</w:t>
                        </w:r>
                      </w:p>
                    </w:txbxContent>
                  </v:textbox>
                </v:shape>
                <v:shape id="Verbinder: gewinkelt 44" o:spid="_x0000_s1098" type="#_x0000_t34" style="position:absolute;left:10124;top:36467;width:1886;height:1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" strokecolor="black [3213]" strokeweight=".5pt">
                  <v:stroke endarrow="block"/>
                </v:shape>
                <v:shape id="Flussdiagramm: Prozess 37" o:spid="_x0000_s1099" type="#_x0000_t109" style="position:absolute;left:51192;top:1697;width:861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" fillcolor="white [3212]" strokecolor="black [3213]" strokeweight="1pt">
                  <v:textbox inset="1mm,1mm,1mm,1mm">
                    <w:txbxContent>
                      <w:p w14:paraId="68B88136" w14:textId="77777777" w:rsidR="002463DB" w:rsidRDefault="002463DB" w:rsidP="002463DB">
                        <w:pPr>
                          <w:spacing w:after="0" w:line="240" w:lineRule="exact"/>
                          <w:jc w:val="center"/>
                          <w:rPr>
                            <w:sz w:val="24"/>
                            <w:szCs w:val="24"/>
                          </w:rPr>
                        </w:pPr>
                        <w:r>
                          <w:rPr>
                            <w:rFonts w:eastAsia="Calibri"/>
                            <w:color w:val="000000"/>
                            <w:szCs w:val="20"/>
                          </w:rPr>
                          <w:t>Leiter IT-Services</w:t>
                        </w:r>
                      </w:p>
                    </w:txbxContent>
                  </v:textbox>
                </v:shape>
                <v:shape id="Flussdiagramm: Prozess 41" o:spid="_x0000_s1100" type="#_x0000_t109" style="position:absolute;left:51264;top:7427;width:8610;height:4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" fillcolor="white [3212]" strokecolor="black [3213]" strokeweight="1pt">
                  <v:textbox inset="1mm,1mm,1mm,1mm">
                    <w:txbxContent>
                      <w:p w14:paraId="3E073FC0" w14:textId="77777777" w:rsidR="002463DB" w:rsidRDefault="002463DB" w:rsidP="002463DB">
                        <w:pPr>
                          <w:spacing w:line="240" w:lineRule="exact"/>
                          <w:jc w:val="center"/>
                          <w:rPr>
                            <w:sz w:val="24"/>
                            <w:szCs w:val="24"/>
                          </w:rPr>
                        </w:pPr>
                        <w:r>
                          <w:rPr>
                            <w:rFonts w:eastAsia="Calibri"/>
                            <w:color w:val="000000"/>
                            <w:szCs w:val="20"/>
                          </w:rPr>
                          <w:t>IT-Referat intern</w:t>
                        </w:r>
                      </w:p>
                      <w:p w14:paraId="37258FDA" w14:textId="77777777" w:rsidR="002463DB" w:rsidRPr="00384938" w:rsidRDefault="002463DB" w:rsidP="002463DB">
                        <w:pPr>
                          <w:spacing w:line="240" w:lineRule="exact"/>
                          <w:jc w:val="center"/>
                          <w:rPr>
                            <w:sz w:val="24"/>
                            <w:szCs w:val="24"/>
                          </w:rPr>
                        </w:pPr>
                      </w:p>
                    </w:txbxContent>
                  </v:textbox>
                </v:shape>
                <v:shape id="Verbinder: gewinkelt 45" o:spid="_x0000_s1101" type="#_x0000_t34" style="position:absolute;left:54827;top:6685;width:1412;height: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" strokecolor="black [3213]" strokeweight=".5pt">
                  <v:stroke endarrow="block"/>
                </v:shape>
                <v:shape id="Verbinder: gewinkelt 65" o:spid="_x0000_s1102" type="#_x0000_t33" style="position:absolute;left:33600;top:-214;width:13521;height:2166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" strokecolor="black [3213]" strokeweight=".5pt">
                  <v:stroke endarrow="block"/>
                </v:shape>
                <v:shape id="Flussdiagramm: Prozess 152" o:spid="_x0000_s1103" type="#_x0000_t109" style="position:absolute;left:18706;top:43237;width:8611;height:4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" fillcolor="white [3212]" strokecolor="black [3213]" strokeweight="1pt">
                  <v:textbox inset="1mm,1mm,1mm,1mm">
                    <w:txbxContent>
                      <w:p w14:paraId="7409C714" w14:textId="77777777" w:rsidR="002463DB" w:rsidRDefault="002463DB" w:rsidP="002463DB">
                        <w:pPr>
                          <w:spacing w:line="240" w:lineRule="exact"/>
                          <w:jc w:val="center"/>
                          <w:rPr>
                            <w:rFonts w:eastAsia="Calibri"/>
                            <w:color w:val="000000"/>
                            <w:szCs w:val="20"/>
                          </w:rPr>
                        </w:pPr>
                        <w:r>
                          <w:rPr>
                            <w:rFonts w:eastAsia="Calibri"/>
                            <w:color w:val="000000"/>
                            <w:szCs w:val="20"/>
                          </w:rPr>
                          <w:t>Presse-</w:t>
                        </w:r>
                        <w:r>
                          <w:rPr>
                            <w:rFonts w:eastAsia="Calibri"/>
                            <w:color w:val="000000"/>
                            <w:szCs w:val="20"/>
                          </w:rPr>
                          <w:br/>
                          <w:t>meldung</w:t>
                        </w:r>
                      </w:p>
                    </w:txbxContent>
                  </v:textbox>
                </v:shape>
                <v:shape id="Flussdiagramm: Prozess 153" o:spid="_x0000_s1104" type="#_x0000_t109" style="position:absolute;left:580;top:43027;width:8610;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" fillcolor="white [3212]" strokecolor="black [3213]" strokeweight="1pt">
                  <v:textbox inset="1mm,1mm,1mm,1mm">
                    <w:txbxContent>
                      <w:p w14:paraId="1913955D" w14:textId="77777777" w:rsidR="002463DB" w:rsidRDefault="002463DB" w:rsidP="002463DB">
                        <w:pPr>
                          <w:spacing w:line="240" w:lineRule="exact"/>
                          <w:jc w:val="center"/>
                          <w:rPr>
                            <w:rFonts w:eastAsia="Calibri"/>
                            <w:color w:val="000000"/>
                            <w:szCs w:val="20"/>
                          </w:rPr>
                        </w:pPr>
                        <w:r>
                          <w:rPr>
                            <w:rFonts w:eastAsia="Calibri"/>
                            <w:color w:val="000000"/>
                            <w:szCs w:val="20"/>
                          </w:rPr>
                          <w:t>Website,</w:t>
                        </w:r>
                        <w:r>
                          <w:rPr>
                            <w:rFonts w:eastAsia="Calibri"/>
                            <w:color w:val="000000"/>
                            <w:szCs w:val="20"/>
                          </w:rPr>
                          <w:br/>
                          <w:t>Newsletter</w:t>
                        </w:r>
                      </w:p>
                    </w:txbxContent>
                  </v:textbox>
                </v:shape>
                <v:shape id="Verbinder: gewinkelt 154" o:spid="_x0000_s1105" type="#_x0000_t33" style="position:absolute;left:4885;top:39574;width:1363;height:345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" strokecolor="black [3213]" strokeweight=".5pt">
                  <v:stroke endarrow="block"/>
                </v:shape>
                <v:shape id="Verbinder: gewinkelt 155" o:spid="_x0000_s1106" type="#_x0000_t33" style="position:absolute;left:15876;top:39574;width:7136;height:36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" strokecolor="black [3213]" strokeweight=".5pt">
                  <v:stroke endarrow="block"/>
                </v:shape>
                <v:shape id="Verbinder: gewinkelt 156" o:spid="_x0000_s1107" type="#_x0000_t34" style="position:absolute;left:9799;top:29829;width:2655;height:1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" strokecolor="black [3213]" strokeweight=".5pt">
                  <v:stroke endarrow="block"/>
                </v:shape>
                <v:shape id="Flussdiagramm: Prozess 158" o:spid="_x0000_s1108" type="#_x0000_t109" style="position:absolute;left:6381;top:24238;width:9601;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" fillcolor="white [3212]" strokecolor="black [3213]" strokeweight="1pt">
                  <v:textbox inset="1mm,1mm,1mm,1mm">
                    <w:txbxContent>
                      <w:p w14:paraId="3CA9BE39" w14:textId="77777777" w:rsidR="002463DB" w:rsidRDefault="002463DB" w:rsidP="002463DB">
                        <w:pPr>
                          <w:spacing w:line="240" w:lineRule="exact"/>
                          <w:jc w:val="center"/>
                          <w:rPr>
                            <w:rFonts w:eastAsia="Calibri"/>
                            <w:color w:val="000000"/>
                            <w:szCs w:val="20"/>
                          </w:rPr>
                        </w:pPr>
                        <w:r>
                          <w:rPr>
                            <w:rFonts w:eastAsia="Calibri"/>
                            <w:color w:val="000000"/>
                            <w:szCs w:val="20"/>
                          </w:rPr>
                          <w:t>Kunden</w:t>
                        </w:r>
                      </w:p>
                    </w:txbxContent>
                  </v:textbox>
                </v:shape>
                <v:shape id="Flussdiagramm: Prozess 81" o:spid="_x0000_s1109" type="#_x0000_t109" style="position:absolute;left:1924;top:8281;width:8649;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" fillcolor="white [3212]" strokecolor="black [3213]" strokeweight="1pt">
                  <v:textbox inset="1mm,1mm,1mm,1mm">
                    <w:txbxContent>
                      <w:p w14:paraId="512C06F9" w14:textId="77777777" w:rsidR="002463DB" w:rsidRDefault="002463DB" w:rsidP="002463DB">
                        <w:pPr>
                          <w:spacing w:line="240" w:lineRule="exact"/>
                          <w:jc w:val="center"/>
                          <w:rPr>
                            <w:rFonts w:eastAsia="Calibri"/>
                            <w:color w:val="000000"/>
                            <w:szCs w:val="20"/>
                          </w:rPr>
                        </w:pPr>
                        <w:r>
                          <w:rPr>
                            <w:rFonts w:eastAsia="Calibri"/>
                            <w:color w:val="000000"/>
                            <w:szCs w:val="20"/>
                          </w:rPr>
                          <w:t>Personalrat</w:t>
                        </w:r>
                      </w:p>
                    </w:txbxContent>
                  </v:textbox>
                </v:shape>
                <v:shape id="Verbinder: gewinkelt 82" o:spid="_x0000_s1110" type="#_x0000_t34" style="position:absolute;left:5101;top:7134;width:2293;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" strokecolor="black [3213]" strokeweight=".5pt">
                  <v:stroke endarrow="block"/>
                </v:shape>
                <v:shape id="Flussdiagramm: Prozess 83" o:spid="_x0000_s1111" type="#_x0000_t109" style="position:absolute;left:27898;top:43237;width:8611;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" fillcolor="white [3212]" strokecolor="black [3213]" strokeweight="1pt">
                  <v:textbox inset="1mm,1mm,1mm,1mm">
                    <w:txbxContent>
                      <w:p w14:paraId="26387A03" w14:textId="77777777" w:rsidR="002463DB" w:rsidRDefault="002463DB" w:rsidP="002463DB">
                        <w:pPr>
                          <w:spacing w:line="240" w:lineRule="exact"/>
                          <w:jc w:val="center"/>
                          <w:rPr>
                            <w:rFonts w:eastAsia="Calibri"/>
                            <w:color w:val="000000"/>
                            <w:szCs w:val="20"/>
                          </w:rPr>
                        </w:pPr>
                        <w:r>
                          <w:rPr>
                            <w:rFonts w:eastAsia="Calibri"/>
                            <w:color w:val="000000"/>
                            <w:szCs w:val="20"/>
                          </w:rPr>
                          <w:t xml:space="preserve">Briefing </w:t>
                        </w:r>
                        <w:r>
                          <w:rPr>
                            <w:rFonts w:eastAsia="Calibri"/>
                            <w:color w:val="000000"/>
                            <w:szCs w:val="20"/>
                          </w:rPr>
                          <w:br/>
                          <w:t>ServiceCenter</w:t>
                        </w:r>
                      </w:p>
                    </w:txbxContent>
                  </v:textbox>
                </v:shape>
                <v:shape id="Verbinder: gewinkelt 84" o:spid="_x0000_s1112" type="#_x0000_t33" style="position:absolute;left:15876;top:39574;width:16327;height:36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" strokecolor="black [3213]" strokeweight=".5pt">
                  <v:stroke endarrow="block"/>
                </v:shape>
                <v:shape id="Flussdiagramm: Prozess 85" o:spid="_x0000_s1113" type="#_x0000_t109" style="position:absolute;left:9581;top:43138;width:8610;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" fillcolor="white [3212]" strokecolor="black [3213]" strokeweight="1pt">
                  <v:textbox inset="1mm,1mm,1mm,1mm">
                    <w:txbxContent>
                      <w:p w14:paraId="229D034D" w14:textId="77777777" w:rsidR="002463DB" w:rsidRDefault="002463DB" w:rsidP="002463DB">
                        <w:pPr>
                          <w:spacing w:line="240" w:lineRule="exact"/>
                          <w:jc w:val="center"/>
                          <w:rPr>
                            <w:rFonts w:eastAsia="Calibri"/>
                            <w:color w:val="000000"/>
                            <w:szCs w:val="20"/>
                          </w:rPr>
                        </w:pPr>
                        <w:r>
                          <w:rPr>
                            <w:rFonts w:eastAsia="Calibri"/>
                            <w:color w:val="000000"/>
                            <w:szCs w:val="20"/>
                          </w:rPr>
                          <w:t>Social</w:t>
                        </w:r>
                        <w:r>
                          <w:rPr>
                            <w:rFonts w:eastAsia="Calibri"/>
                            <w:color w:val="000000"/>
                            <w:szCs w:val="20"/>
                          </w:rPr>
                          <w:br/>
                          <w:t>Media</w:t>
                        </w:r>
                      </w:p>
                    </w:txbxContent>
                  </v:textbox>
                </v:shape>
                <v:shape id="Verbinder: gewinkelt 86" o:spid="_x0000_s1114" type="#_x0000_t34" style="position:absolute;left:10365;top:42426;width:1404;height: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" strokecolor="black [3213]" strokeweight=".5pt">
                  <v:stroke endarrow="block"/>
                </v:shape>
                <v:shape id="Raute 93" o:spid="_x0000_s1115" type="#_x0000_t4" style="position:absolute;left:35410;top:15041;width:14595;height:8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" fillcolor="white [3212]" strokecolor="black [3213]" strokeweight="1pt">
                  <v:textbox>
                    <w:txbxContent>
                      <w:p w14:paraId="6136746C" w14:textId="77777777" w:rsidR="002463DB" w:rsidRDefault="002463DB" w:rsidP="002463DB">
                        <w:pPr>
                          <w:spacing w:line="240" w:lineRule="exact"/>
                          <w:jc w:val="center"/>
                          <w:rPr>
                            <w:rFonts w:eastAsia="Calibri" w:cs="Arial"/>
                            <w:color w:val="000000"/>
                            <w:sz w:val="18"/>
                            <w:szCs w:val="18"/>
                          </w:rPr>
                        </w:pPr>
                        <w:r>
                          <w:rPr>
                            <w:rFonts w:eastAsia="Calibri" w:cs="Arial"/>
                            <w:color w:val="000000"/>
                            <w:sz w:val="18"/>
                            <w:szCs w:val="18"/>
                          </w:rPr>
                          <w:t>IT-Support zuständig?</w:t>
                        </w:r>
                      </w:p>
                      <w:p w14:paraId="011D3EC3" w14:textId="77777777" w:rsidR="002463DB" w:rsidRDefault="002463DB" w:rsidP="002463DB">
                        <w:pPr>
                          <w:jc w:val="center"/>
                          <w:rPr>
                            <w:rFonts w:eastAsia="Calibri" w:cs="Arial"/>
                            <w:szCs w:val="20"/>
                          </w:rPr>
                        </w:pPr>
                        <w:r>
                          <w:rPr>
                            <w:rFonts w:eastAsia="Calibri" w:cs="Arial"/>
                            <w:szCs w:val="20"/>
                          </w:rPr>
                          <w:t> </w:t>
                        </w:r>
                      </w:p>
                    </w:txbxContent>
                  </v:textbox>
                </v:shape>
                <v:shape id="Verbinder: gewinkelt 98" o:spid="_x0000_s1116" type="#_x0000_t34" style="position:absolute;left:41921;top:24591;width:1562;height: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" strokecolor="black [3213]" strokeweight=".5pt">
                  <v:stroke endarrow="block"/>
                </v:shape>
                <w10:anchorlock/>
              </v:group>
            </w:pict>
          </mc:Fallback>
        </mc:AlternateContent>
      </w:r>
    </w:p>
    <w:p w14:paraId="1DE5B679" w14:textId="77777777" w:rsidR="002463DB" w:rsidRDefault="002463DB" w:rsidP="002463DB">
      <w:pPr>
        <w:pStyle w:val="berschrift3"/>
        <w:ind w:left="709"/>
      </w:pPr>
      <w:bookmarkStart w:id="85" w:name="_Toc147332076"/>
      <w:bookmarkStart w:id="86" w:name="_Toc147415837"/>
      <w:r>
        <w:lastRenderedPageBreak/>
        <w:t>Beispielhafte Alarmierungs-Meldung</w:t>
      </w:r>
      <w:bookmarkEnd w:id="85"/>
      <w:bookmarkEnd w:id="86"/>
    </w:p>
    <w:p w14:paraId="1095FA68" w14:textId="77777777" w:rsidR="002463DB" w:rsidRDefault="002463DB" w:rsidP="002463DB">
      <w:r>
        <w:t>Um die Information unverfälscht über den gesamten Meldebaum zu bringen, sollte sie standardisiert übermittelt werden. Personen, die Zwischenstation sind, sollten die Information bei telefonischem Empfang aufschreiben, um sicherzustellen, dass sie alle Inhalte an alle weiteren Personen weitergegeben werden.</w:t>
      </w:r>
    </w:p>
    <w:p w14:paraId="64B40EF8" w14:textId="77777777" w:rsidR="002463DB" w:rsidRPr="000D2C8A" w:rsidRDefault="002463DB" w:rsidP="002463DB">
      <w:pPr>
        <w:rPr>
          <w:b/>
          <w:bCs/>
        </w:rPr>
      </w:pPr>
      <w:r w:rsidRPr="00075214">
        <w:rPr>
          <w:b/>
          <w:bCs/>
        </w:rPr>
        <w:t>Beispiel:</w:t>
      </w:r>
      <w:r>
        <w:rPr>
          <w:b/>
          <w:bCs/>
        </w:rPr>
        <w:br/>
      </w:r>
      <w:r>
        <w:t>Stichwort:</w:t>
      </w:r>
      <w:r>
        <w:tab/>
      </w:r>
      <w:r>
        <w:tab/>
        <w:t>IT-Notfall</w:t>
      </w:r>
      <w:r>
        <w:rPr>
          <w:b/>
          <w:bCs/>
        </w:rPr>
        <w:br/>
      </w:r>
      <w:r>
        <w:t>Schweregrad:</w:t>
      </w:r>
      <w:r>
        <w:tab/>
      </w:r>
      <w:r>
        <w:tab/>
        <w:t>schwerer IT-Notfall</w:t>
      </w:r>
      <w:r>
        <w:rPr>
          <w:b/>
          <w:bCs/>
        </w:rPr>
        <w:br/>
      </w:r>
      <w:r>
        <w:t>betroffene Bereiche:</w:t>
      </w:r>
      <w:r>
        <w:tab/>
        <w:t>z. B. Bürokommunikation</w:t>
      </w:r>
      <w:r>
        <w:rPr>
          <w:b/>
          <w:bCs/>
        </w:rPr>
        <w:br/>
      </w:r>
      <w:r>
        <w:t>Verbote:</w:t>
      </w:r>
      <w:r>
        <w:tab/>
      </w:r>
      <w:r>
        <w:tab/>
        <w:t>z. B. Keine IT-Geräte einschalten oder mit dem Netz verbinden wegen Malware-Gefahr</w:t>
      </w:r>
      <w:r>
        <w:rPr>
          <w:b/>
          <w:bCs/>
        </w:rPr>
        <w:br/>
      </w:r>
      <w:r>
        <w:t>Handlungen:</w:t>
      </w:r>
      <w:r>
        <w:tab/>
      </w:r>
      <w:r>
        <w:tab/>
        <w:t>z. B. mit dem Vorgesetzten in Kontakt treten, ...</w:t>
      </w:r>
      <w:r>
        <w:rPr>
          <w:b/>
          <w:bCs/>
        </w:rPr>
        <w:br/>
      </w:r>
      <w:r>
        <w:t>Weitergabe:</w:t>
      </w:r>
      <w:r>
        <w:tab/>
      </w:r>
      <w:r>
        <w:tab/>
        <w:t>Weitergabe dieser Information entsprechend Meldebaum (s.o.)</w:t>
      </w:r>
    </w:p>
    <w:p w14:paraId="6AAF19DB" w14:textId="77777777" w:rsidR="002463DB" w:rsidRDefault="002463DB" w:rsidP="002463DB">
      <w:pPr>
        <w:pStyle w:val="berschrift1"/>
      </w:pPr>
      <w:bookmarkStart w:id="87" w:name="_Notfallmanagement_durch_den"/>
      <w:bookmarkStart w:id="88" w:name="_Toc147332077"/>
      <w:bookmarkStart w:id="89" w:name="_Toc147415838"/>
      <w:bookmarkEnd w:id="87"/>
      <w:r>
        <w:t>Notfallmanagement durch den IT-Notfallstab</w:t>
      </w:r>
      <w:bookmarkEnd w:id="88"/>
      <w:bookmarkEnd w:id="89"/>
    </w:p>
    <w:p w14:paraId="5A7FD7A0" w14:textId="77777777" w:rsidR="002463DB" w:rsidRDefault="002463DB" w:rsidP="002463DB">
      <w:pPr>
        <w:pStyle w:val="berschrift2"/>
      </w:pPr>
      <w:bookmarkStart w:id="90" w:name="_Toc147332078"/>
      <w:bookmarkStart w:id="91" w:name="_Toc147415839"/>
      <w:r>
        <w:t>Ziel des IT-Notfallstabes</w:t>
      </w:r>
      <w:bookmarkEnd w:id="90"/>
      <w:bookmarkEnd w:id="91"/>
    </w:p>
    <w:p w14:paraId="757FF2A2" w14:textId="77777777" w:rsidR="002463DB" w:rsidRDefault="002463DB" w:rsidP="002463DB">
      <w:r>
        <w:t>Die wichtigste Aufgabe des IT-Notfallstabes ist der Wiederanlauf zu einem Notbetrieb, sowie die Wiederherstellung des Normalbetriebs.</w:t>
      </w:r>
    </w:p>
    <w:p w14:paraId="488C2511" w14:textId="77777777" w:rsidR="002463DB" w:rsidRDefault="002463DB" w:rsidP="002463DB">
      <w:pPr>
        <w:pStyle w:val="berschrift2"/>
      </w:pPr>
      <w:bookmarkStart w:id="92" w:name="_Zusammenstellung_des_IT-Notfallstab"/>
      <w:bookmarkStart w:id="93" w:name="_Toc147332079"/>
      <w:bookmarkStart w:id="94" w:name="_Toc147415840"/>
      <w:bookmarkEnd w:id="92"/>
      <w:r>
        <w:t>Zusammenstellung des IT-Notfallstabes</w:t>
      </w:r>
      <w:bookmarkEnd w:id="93"/>
      <w:bookmarkEnd w:id="94"/>
    </w:p>
    <w:p w14:paraId="4376CC86" w14:textId="77777777" w:rsidR="002463DB" w:rsidRDefault="002463DB" w:rsidP="002463DB">
      <w:r w:rsidRPr="000C3BA3">
        <w:t>Aufgrund der zentralen Rolle der IT haben IT-Notfälle in der Regel erhebliche Auswirkungen auf den gesamten Geschäftsbetrieb. In kurzer Zeit sind zahlreiche und z.</w:t>
      </w:r>
      <w:r>
        <w:t xml:space="preserve"> </w:t>
      </w:r>
      <w:r w:rsidRPr="000C3BA3">
        <w:t xml:space="preserve">T. gravierende Entscheidungen zu treffen und es ist eine abgestimmte Kommunikation zu verschiedensten Interessensgruppen zu führen. </w:t>
      </w:r>
    </w:p>
    <w:p w14:paraId="3F91183B" w14:textId="77777777" w:rsidR="002463DB" w:rsidRPr="0084560D" w:rsidRDefault="002463DB" w:rsidP="002463DB">
      <w:pPr>
        <w:rPr>
          <w:b/>
          <w:bCs/>
        </w:rPr>
      </w:pPr>
      <w:r w:rsidRPr="0084560D">
        <w:rPr>
          <w:b/>
          <w:bCs/>
        </w:rPr>
        <w:t>Deshalb ist der IT-Notfallstab keine "IT-Angelegenheit", sondern ist so zu besetzen, dass er im Hinblick auf die gesamte Geschäftstätigkeit maximal entscheidungs- und handlungsfähig ist.</w:t>
      </w:r>
    </w:p>
    <w:p w14:paraId="3C5B6A52" w14:textId="77777777" w:rsidR="002463DB" w:rsidRDefault="002463DB" w:rsidP="002463DB">
      <w:r>
        <w:t xml:space="preserve">Mitglieder des IT-Notfallstabes (siehe Anhang Kontaktdaten): </w:t>
      </w:r>
    </w:p>
    <w:p w14:paraId="1A0AB24B" w14:textId="77777777" w:rsidR="002463DB" w:rsidRDefault="002463DB" w:rsidP="002463DB">
      <w:pPr>
        <w:pStyle w:val="Listenabsatz"/>
        <w:numPr>
          <w:ilvl w:val="0"/>
          <w:numId w:val="51"/>
        </w:numPr>
      </w:pPr>
      <w:r>
        <w:t>Geschäftsführer</w:t>
      </w:r>
    </w:p>
    <w:p w14:paraId="2766AD4E" w14:textId="77777777" w:rsidR="002463DB" w:rsidRDefault="002463DB" w:rsidP="002463DB">
      <w:pPr>
        <w:pStyle w:val="Listenabsatz"/>
        <w:numPr>
          <w:ilvl w:val="0"/>
          <w:numId w:val="51"/>
        </w:numPr>
      </w:pPr>
      <w:r>
        <w:t>Gebäudemanagement</w:t>
      </w:r>
    </w:p>
    <w:p w14:paraId="29135CCF" w14:textId="77777777" w:rsidR="002463DB" w:rsidRDefault="002463DB" w:rsidP="002463DB">
      <w:pPr>
        <w:pStyle w:val="Listenabsatz"/>
        <w:numPr>
          <w:ilvl w:val="0"/>
          <w:numId w:val="51"/>
        </w:numPr>
      </w:pPr>
      <w:r>
        <w:t>Finanzen</w:t>
      </w:r>
    </w:p>
    <w:p w14:paraId="66DC3203" w14:textId="77777777" w:rsidR="002463DB" w:rsidRDefault="002463DB" w:rsidP="002463DB">
      <w:pPr>
        <w:pStyle w:val="Listenabsatz"/>
        <w:numPr>
          <w:ilvl w:val="0"/>
          <w:numId w:val="51"/>
        </w:numPr>
      </w:pPr>
      <w:r>
        <w:t>Personalabteilung</w:t>
      </w:r>
    </w:p>
    <w:p w14:paraId="28777B80" w14:textId="77777777" w:rsidR="002463DB" w:rsidRDefault="002463DB" w:rsidP="002463DB">
      <w:pPr>
        <w:pStyle w:val="Listenabsatz"/>
        <w:numPr>
          <w:ilvl w:val="0"/>
          <w:numId w:val="51"/>
        </w:numPr>
      </w:pPr>
      <w:r>
        <w:t>Kommunikation</w:t>
      </w:r>
    </w:p>
    <w:p w14:paraId="0AC9B23F" w14:textId="77777777" w:rsidR="002463DB" w:rsidRDefault="002463DB" w:rsidP="002463DB">
      <w:pPr>
        <w:pStyle w:val="Listenabsatz"/>
        <w:numPr>
          <w:ilvl w:val="0"/>
          <w:numId w:val="51"/>
        </w:numPr>
      </w:pPr>
      <w:r>
        <w:t>IT-Sicherheitsbeauftragter</w:t>
      </w:r>
    </w:p>
    <w:p w14:paraId="76C7DF12" w14:textId="77777777" w:rsidR="002463DB" w:rsidRDefault="002463DB" w:rsidP="002463DB">
      <w:pPr>
        <w:pStyle w:val="Listenabsatz"/>
        <w:numPr>
          <w:ilvl w:val="0"/>
          <w:numId w:val="51"/>
        </w:numPr>
      </w:pPr>
      <w:r>
        <w:t>…weitere relvante Führungskräfte…</w:t>
      </w:r>
    </w:p>
    <w:p w14:paraId="6CC59A9D" w14:textId="77777777" w:rsidR="002463DB" w:rsidRDefault="002463DB" w:rsidP="002463DB">
      <w:pPr>
        <w:rPr>
          <w:rStyle w:val="Hyperlink"/>
        </w:rPr>
      </w:pPr>
      <w:r>
        <w:t xml:space="preserve">Die Verantwortung für die weitere Bearbeitung eines IT-Notfalls liegt beim IT-Notfallstab. </w:t>
      </w:r>
      <w:r>
        <w:br/>
      </w:r>
      <w:r w:rsidRPr="00922A3C">
        <w:t>Seine Mitglieder sind vorbestimmt und in ihre Aufgaben eingewiesen</w:t>
      </w:r>
      <w:r>
        <w:rPr>
          <w:rStyle w:val="Hyperlink"/>
        </w:rPr>
        <w:t>.</w:t>
      </w:r>
    </w:p>
    <w:p w14:paraId="73C97A95" w14:textId="77777777" w:rsidR="002463DB" w:rsidRPr="00A00286" w:rsidRDefault="002463DB" w:rsidP="002463DB">
      <w:pPr>
        <w:rPr>
          <w:i/>
          <w:iCs/>
        </w:rPr>
      </w:pPr>
      <w:r>
        <w:t xml:space="preserve">Der IT-Notfallstab, ggf. einzelne Mitglieder davon, entscheidet, welche weiteren Personen in den Notfallstab aufgenommen werden sollen (insbes. die optionalen Mitglieder des IT-Notfallstabes). </w:t>
      </w:r>
      <w:r>
        <w:br/>
        <w:t>Siehe hierzu „</w:t>
      </w:r>
      <w:r w:rsidRPr="00A00286">
        <w:rPr>
          <w:i/>
          <w:iCs/>
        </w:rPr>
        <w:t>Kontaktdaten IT-Notfallplan Anhang.docx</w:t>
      </w:r>
      <w:r>
        <w:rPr>
          <w:i/>
          <w:iCs/>
        </w:rPr>
        <w:t>“</w:t>
      </w:r>
    </w:p>
    <w:p w14:paraId="1370A895" w14:textId="77777777" w:rsidR="002463DB" w:rsidRPr="00D638D2" w:rsidRDefault="002463DB" w:rsidP="002463DB">
      <w:pPr>
        <w:rPr>
          <w:b/>
          <w:bCs/>
        </w:rPr>
      </w:pPr>
      <w:r>
        <w:rPr>
          <w:b/>
          <w:bCs/>
        </w:rPr>
        <w:t>Im IT-Notfall z</w:t>
      </w:r>
      <w:r w:rsidRPr="00D638D2">
        <w:rPr>
          <w:b/>
          <w:bCs/>
        </w:rPr>
        <w:t>u klärende Fragen:</w:t>
      </w:r>
    </w:p>
    <w:p w14:paraId="640018BE" w14:textId="77777777" w:rsidR="002463DB" w:rsidRDefault="002463DB" w:rsidP="002463DB">
      <w:pPr>
        <w:pStyle w:val="Listenabsatz"/>
        <w:numPr>
          <w:ilvl w:val="0"/>
          <w:numId w:val="46"/>
        </w:numPr>
      </w:pPr>
      <w:r>
        <w:lastRenderedPageBreak/>
        <w:t xml:space="preserve">Wer soll zusätzlich Mitglied des IT-Notfallstabes sein?  </w:t>
      </w:r>
    </w:p>
    <w:p w14:paraId="72C22F33" w14:textId="77777777" w:rsidR="002463DB" w:rsidRDefault="002463DB" w:rsidP="002463DB">
      <w:pPr>
        <w:pStyle w:val="Listenabsatz"/>
        <w:numPr>
          <w:ilvl w:val="0"/>
          <w:numId w:val="46"/>
        </w:numPr>
      </w:pPr>
      <w:r>
        <w:t>Ist die Anwesenheit der Mitglieder gewährleistet? Muss eine Urlaubssperre verhängt werden?</w:t>
      </w:r>
    </w:p>
    <w:p w14:paraId="1E99B33C" w14:textId="77777777" w:rsidR="002463DB" w:rsidRDefault="002463DB" w:rsidP="002463DB">
      <w:pPr>
        <w:pStyle w:val="berschrift2"/>
      </w:pPr>
      <w:bookmarkStart w:id="95" w:name="_Toc147332080"/>
      <w:bookmarkStart w:id="96" w:name="_Toc147415841"/>
      <w:r>
        <w:t>Arbeitsräume für den IT-Notfallstab</w:t>
      </w:r>
      <w:bookmarkEnd w:id="95"/>
      <w:bookmarkEnd w:id="96"/>
    </w:p>
    <w:p w14:paraId="097DDA72" w14:textId="77777777" w:rsidR="002463DB" w:rsidRDefault="002463DB" w:rsidP="002463DB">
      <w:pPr>
        <w:rPr>
          <w:lang w:val="en-US"/>
        </w:rPr>
      </w:pPr>
      <w:r>
        <w:rPr>
          <w:lang w:val="en-US"/>
        </w:rPr>
        <w:t>Büros:</w:t>
      </w:r>
    </w:p>
    <w:p w14:paraId="3C31EC21" w14:textId="77777777" w:rsidR="002463DB" w:rsidRDefault="002463DB" w:rsidP="002463DB">
      <w:pPr>
        <w:pStyle w:val="Listenabsatz"/>
        <w:numPr>
          <w:ilvl w:val="0"/>
          <w:numId w:val="19"/>
        </w:numPr>
        <w:rPr>
          <w:lang w:val="en-US"/>
        </w:rPr>
      </w:pPr>
      <w:r>
        <w:rPr>
          <w:lang w:val="en-US"/>
        </w:rPr>
        <w:t>…</w:t>
      </w:r>
    </w:p>
    <w:p w14:paraId="623C87FA" w14:textId="77777777" w:rsidR="002463DB" w:rsidRPr="006D2B68" w:rsidRDefault="002463DB" w:rsidP="002463DB">
      <w:pPr>
        <w:pStyle w:val="Listenabsatz"/>
        <w:numPr>
          <w:ilvl w:val="0"/>
          <w:numId w:val="19"/>
        </w:numPr>
        <w:rPr>
          <w:lang w:val="en-US"/>
        </w:rPr>
      </w:pPr>
      <w:r>
        <w:rPr>
          <w:lang w:val="en-US"/>
        </w:rPr>
        <w:t>…</w:t>
      </w:r>
    </w:p>
    <w:p w14:paraId="4739616E" w14:textId="77777777" w:rsidR="002463DB" w:rsidRDefault="002463DB" w:rsidP="002463DB">
      <w:r>
        <w:t xml:space="preserve">Ausweichräume außerhalb des Firmengeländes: </w:t>
      </w:r>
    </w:p>
    <w:p w14:paraId="7F5B8A1B" w14:textId="77777777" w:rsidR="002463DB" w:rsidRDefault="002463DB" w:rsidP="002463DB">
      <w:pPr>
        <w:pStyle w:val="Listenabsatz"/>
        <w:numPr>
          <w:ilvl w:val="0"/>
          <w:numId w:val="18"/>
        </w:numPr>
      </w:pPr>
      <w:r>
        <w:t>Homeoffice: Digitale Verbindung via MS-Teams (alternativ: Telefonkonferenz oder GoToMeeting)</w:t>
      </w:r>
    </w:p>
    <w:p w14:paraId="75CE2325" w14:textId="77777777" w:rsidR="002463DB" w:rsidRDefault="002463DB" w:rsidP="002463DB">
      <w:pPr>
        <w:pStyle w:val="Listenabsatz"/>
        <w:numPr>
          <w:ilvl w:val="0"/>
          <w:numId w:val="18"/>
        </w:numPr>
      </w:pPr>
      <w:r>
        <w:t>Ggf. anzumietende Räumlichkeiten</w:t>
      </w:r>
    </w:p>
    <w:p w14:paraId="00272DAB" w14:textId="77777777" w:rsidR="002463DB" w:rsidRDefault="002463DB" w:rsidP="002463DB">
      <w:pPr>
        <w:pStyle w:val="berschrift2"/>
      </w:pPr>
      <w:bookmarkStart w:id="97" w:name="_Toc147332081"/>
      <w:bookmarkStart w:id="98" w:name="_Toc147415842"/>
      <w:r>
        <w:t>Arbeitsmodi des IT-Notfallstabs</w:t>
      </w:r>
      <w:bookmarkEnd w:id="97"/>
      <w:bookmarkEnd w:id="98"/>
    </w:p>
    <w:p w14:paraId="7A0FA9E5" w14:textId="77777777" w:rsidR="002463DB" w:rsidRDefault="002463DB" w:rsidP="002463DB">
      <w:r>
        <w:t>Abhängig von der Situation sind für den Notfallstab die folgenden Arbeitsweisen denkbar:</w:t>
      </w:r>
    </w:p>
    <w:p w14:paraId="45F5BFE9" w14:textId="77777777" w:rsidR="002463DB" w:rsidRDefault="002463DB" w:rsidP="002463DB">
      <w:pPr>
        <w:pStyle w:val="Listenabsatz"/>
        <w:numPr>
          <w:ilvl w:val="0"/>
          <w:numId w:val="9"/>
        </w:numPr>
      </w:pPr>
      <w:r>
        <w:t xml:space="preserve">Information / bei Bedarf: Die Mitglieder werden über eine Situation regelmäßig informiert, kommen aber nur bei besonderem Bedarf zusammen. Beispielsweise anwendbar in einfachen Situationen, die längere Wartezeiten beinhalten (um z.B. Anwendungen neu zu konfigurieren). </w:t>
      </w:r>
    </w:p>
    <w:p w14:paraId="7FD03052" w14:textId="77777777" w:rsidR="002463DB" w:rsidRDefault="002463DB" w:rsidP="002463DB">
      <w:pPr>
        <w:pStyle w:val="Listenabsatz"/>
        <w:numPr>
          <w:ilvl w:val="0"/>
          <w:numId w:val="9"/>
        </w:numPr>
      </w:pPr>
      <w:r>
        <w:t>Teilzeit: Die Mitglieder kommen regelmäßig zusammen, um eine Situation zu besprechen. Sie nehmen jedoch auch ihre anderen Tätigkeiten wahr.</w:t>
      </w:r>
    </w:p>
    <w:p w14:paraId="70DAC275" w14:textId="77777777" w:rsidR="002463DB" w:rsidRDefault="002463DB" w:rsidP="002463DB">
      <w:pPr>
        <w:pStyle w:val="Listenabsatz"/>
        <w:numPr>
          <w:ilvl w:val="0"/>
          <w:numId w:val="9"/>
        </w:numPr>
      </w:pPr>
      <w:r>
        <w:t>Vollzeit: Die Mitglieder arbeiten ausschließlich an der Bewältigung der Situation. Das ist notwendig bei komplexen Situationen, die eine hohe Arbeitslast generieren, z.B. umfangreicher Malware-Befall.</w:t>
      </w:r>
    </w:p>
    <w:p w14:paraId="1362E856" w14:textId="77777777" w:rsidR="002463DB" w:rsidRDefault="002463DB" w:rsidP="002463DB">
      <w:pPr>
        <w:pStyle w:val="Kommentartext"/>
      </w:pPr>
      <w:r>
        <w:t>Vor allem in komplexen Situationen kann es notwendig sein, viele Stunden pro Tag und auch am Wochenende zu arbeiten. Deshalb sollte in solchen Fällen auch an Vertretungsmöglichkeiten gedacht werden.</w:t>
      </w:r>
    </w:p>
    <w:p w14:paraId="5477D906" w14:textId="77777777" w:rsidR="002463DB" w:rsidRDefault="002463DB" w:rsidP="002463DB">
      <w:pPr>
        <w:pStyle w:val="Kommentartext"/>
      </w:pPr>
      <w:r>
        <w:t>Ggf. muss für die Mitglieder des IT-Notfallstabes eine Urlaubssperre verhängt werden. Bzw. dies aus dem Urlaub etc. in das Unternehmen gerufen werden.</w:t>
      </w:r>
    </w:p>
    <w:p w14:paraId="14CD9459" w14:textId="77777777" w:rsidR="002463DB" w:rsidRPr="00487CD7" w:rsidRDefault="002463DB" w:rsidP="002463DB">
      <w:pPr>
        <w:rPr>
          <w:b/>
          <w:bCs/>
        </w:rPr>
      </w:pPr>
      <w:r>
        <w:rPr>
          <w:b/>
          <w:bCs/>
        </w:rPr>
        <w:t>Im IT-Notfall z</w:t>
      </w:r>
      <w:r w:rsidRPr="00D638D2">
        <w:rPr>
          <w:b/>
          <w:bCs/>
        </w:rPr>
        <w:t xml:space="preserve">u </w:t>
      </w:r>
      <w:r w:rsidRPr="00487CD7">
        <w:rPr>
          <w:b/>
          <w:bCs/>
        </w:rPr>
        <w:t>klärende Fragen:</w:t>
      </w:r>
    </w:p>
    <w:p w14:paraId="2DC0D3A7" w14:textId="77777777" w:rsidR="002463DB" w:rsidRDefault="002463DB" w:rsidP="002463DB">
      <w:pPr>
        <w:pStyle w:val="Listenabsatz"/>
        <w:numPr>
          <w:ilvl w:val="0"/>
          <w:numId w:val="46"/>
        </w:numPr>
      </w:pPr>
      <w:r>
        <w:t>Wann findet in welcher Besetzung die nächste Sitzung des IT-Notfallstabes statt?</w:t>
      </w:r>
    </w:p>
    <w:p w14:paraId="598485C8" w14:textId="77777777" w:rsidR="002463DB" w:rsidRDefault="002463DB" w:rsidP="002463DB">
      <w:pPr>
        <w:pStyle w:val="Listenabsatz"/>
        <w:numPr>
          <w:ilvl w:val="0"/>
          <w:numId w:val="46"/>
        </w:numPr>
      </w:pPr>
      <w:r>
        <w:t>Welcher Teilnehmer protokolliert die Aktivitäten des IT-Notfallstabes?</w:t>
      </w:r>
    </w:p>
    <w:p w14:paraId="4C0D3ADF" w14:textId="77777777" w:rsidR="002463DB" w:rsidRDefault="002463DB" w:rsidP="002463DB">
      <w:pPr>
        <w:pStyle w:val="Listenabsatz"/>
        <w:numPr>
          <w:ilvl w:val="0"/>
          <w:numId w:val="46"/>
        </w:numPr>
      </w:pPr>
      <w:r>
        <w:t xml:space="preserve">Muss die </w:t>
      </w:r>
      <w:r w:rsidRPr="008E4757">
        <w:t>Personalabteilung / Personalrat einbezogen werden bzgl. Arbeitszeiten?</w:t>
      </w:r>
    </w:p>
    <w:p w14:paraId="32986876" w14:textId="77777777" w:rsidR="002463DB" w:rsidRDefault="002463DB" w:rsidP="002463DB">
      <w:pPr>
        <w:pStyle w:val="Listenabsatz"/>
        <w:numPr>
          <w:ilvl w:val="0"/>
          <w:numId w:val="46"/>
        </w:numPr>
      </w:pPr>
      <w:r>
        <w:t>Muss versucht werden, Mitarbeiter aus Urlaub in die Arbeit zu holen?</w:t>
      </w:r>
    </w:p>
    <w:p w14:paraId="1BEC3C7A" w14:textId="77777777" w:rsidR="002463DB" w:rsidRDefault="002463DB" w:rsidP="002463DB">
      <w:pPr>
        <w:pStyle w:val="Listenabsatz"/>
        <w:numPr>
          <w:ilvl w:val="0"/>
          <w:numId w:val="46"/>
        </w:numPr>
      </w:pPr>
      <w:r>
        <w:t>Macht eine Urlaubssperre für Mitglieder des IT-Notfallstabes Sinn?</w:t>
      </w:r>
    </w:p>
    <w:p w14:paraId="50D8E458" w14:textId="77777777" w:rsidR="002463DB" w:rsidRDefault="002463DB" w:rsidP="002463DB">
      <w:pPr>
        <w:pStyle w:val="berschrift2"/>
      </w:pPr>
      <w:bookmarkStart w:id="99" w:name="_Meldepflichten,_Meldeoptionen"/>
      <w:bookmarkStart w:id="100" w:name="_Toc147332082"/>
      <w:bookmarkStart w:id="101" w:name="_Toc147415843"/>
      <w:bookmarkEnd w:id="99"/>
      <w:r>
        <w:t>Meldepflichten, Meldeoptionen</w:t>
      </w:r>
      <w:bookmarkEnd w:id="100"/>
      <w:bookmarkEnd w:id="101"/>
    </w:p>
    <w:p w14:paraId="2BBCDD82" w14:textId="77777777" w:rsidR="002463DB" w:rsidRDefault="002463DB" w:rsidP="002463DB">
      <w:r>
        <w:t xml:space="preserve">Bei einem IT-Notfall müssen u.U. innerhalb definierter Fristen Meldungen an Behörden und andere Institutionen gemacht werden. </w:t>
      </w:r>
      <w:r>
        <w:br/>
        <w:t>Dadurch sollen Schwierigkeiten durch Ordnungsgelder, Kontopfändungen usw. abgewendet werden, z. B. :</w:t>
      </w:r>
    </w:p>
    <w:p w14:paraId="078AA064" w14:textId="77777777" w:rsidR="002463DB" w:rsidRDefault="002463DB" w:rsidP="002463DB">
      <w:pPr>
        <w:pStyle w:val="Listenabsatz"/>
        <w:numPr>
          <w:ilvl w:val="0"/>
          <w:numId w:val="15"/>
        </w:numPr>
      </w:pPr>
      <w:r>
        <w:t>Sich verzögernde Pflichtmeldungen an Behörden</w:t>
      </w:r>
    </w:p>
    <w:p w14:paraId="6C37DFD6" w14:textId="77777777" w:rsidR="002463DB" w:rsidRDefault="002463DB" w:rsidP="002463DB">
      <w:pPr>
        <w:pStyle w:val="Listenabsatz"/>
        <w:numPr>
          <w:ilvl w:val="0"/>
          <w:numId w:val="15"/>
        </w:numPr>
      </w:pPr>
      <w:r>
        <w:t>Rücksprache bzgl. Erfüllung hoheitlicher Aufgaben</w:t>
      </w:r>
    </w:p>
    <w:p w14:paraId="369307D5" w14:textId="77777777" w:rsidR="002463DB" w:rsidRDefault="002463DB" w:rsidP="002463DB">
      <w:pPr>
        <w:pStyle w:val="Listenabsatz"/>
        <w:numPr>
          <w:ilvl w:val="0"/>
          <w:numId w:val="15"/>
        </w:numPr>
      </w:pPr>
      <w:r>
        <w:t>Sich verzögernde Zahlungen</w:t>
      </w:r>
    </w:p>
    <w:p w14:paraId="41A05038" w14:textId="77777777" w:rsidR="002463DB" w:rsidRDefault="002463DB" w:rsidP="002463DB">
      <w:pPr>
        <w:pStyle w:val="Listenabsatz"/>
        <w:numPr>
          <w:ilvl w:val="0"/>
          <w:numId w:val="15"/>
        </w:numPr>
      </w:pPr>
      <w:r>
        <w:t>Sich verzögernde Bereitstellung statistischer Daten</w:t>
      </w:r>
    </w:p>
    <w:p w14:paraId="3E324604" w14:textId="77777777" w:rsidR="002463DB" w:rsidRDefault="002463DB" w:rsidP="002463DB">
      <w:pPr>
        <w:pStyle w:val="berschrift3"/>
        <w:ind w:left="709"/>
      </w:pPr>
      <w:bookmarkStart w:id="102" w:name="_Toc147332083"/>
      <w:bookmarkStart w:id="103" w:name="_Toc147415844"/>
      <w:r>
        <w:lastRenderedPageBreak/>
        <w:t>Aufsichtsbehörden</w:t>
      </w:r>
      <w:bookmarkEnd w:id="102"/>
      <w:bookmarkEnd w:id="103"/>
    </w:p>
    <w:p w14:paraId="29B4E0D8" w14:textId="77777777" w:rsidR="002463DB" w:rsidRDefault="002463DB" w:rsidP="002463DB">
      <w:pPr>
        <w:pStyle w:val="berschrift4"/>
      </w:pPr>
      <w:r>
        <w:t>Datenschutz</w:t>
      </w:r>
    </w:p>
    <w:p w14:paraId="1B228CB2" w14:textId="77777777" w:rsidR="002463DB" w:rsidRDefault="002463DB" w:rsidP="002463DB">
      <w:r>
        <w:t>Bei möglichen oder tatsächlichen Datenschutzverstößen: D. h. wenn personenbezogene Daten in irgendeiner Form involviert sind:</w:t>
      </w:r>
    </w:p>
    <w:p w14:paraId="177C546B" w14:textId="77777777" w:rsidR="002463DB" w:rsidRPr="00675A4A" w:rsidRDefault="002463DB" w:rsidP="002463DB">
      <w:pPr>
        <w:pStyle w:val="Listenabsatz"/>
        <w:numPr>
          <w:ilvl w:val="0"/>
          <w:numId w:val="42"/>
        </w:numPr>
        <w:rPr>
          <w:rStyle w:val="Hyperlink"/>
        </w:rPr>
      </w:pPr>
      <w:r>
        <w:t>Verantwortlich:</w:t>
      </w:r>
      <w:r w:rsidRPr="00FD2B60">
        <w:t xml:space="preserve"> </w:t>
      </w:r>
      <w:r>
        <w:t xml:space="preserve">Die Geschäftsführung entscheidet, ob eine Meldung erfolgt, </w:t>
      </w:r>
      <w:r w:rsidRPr="0014187C">
        <w:t xml:space="preserve">Kontakt siehe </w:t>
      </w:r>
      <w:r>
        <w:t>Anhang Kontaktdaten</w:t>
      </w:r>
      <w:r w:rsidRPr="0014187C">
        <w:t>.</w:t>
      </w:r>
    </w:p>
    <w:p w14:paraId="17BF58DA" w14:textId="77777777" w:rsidR="002463DB" w:rsidRDefault="002463DB" w:rsidP="002463DB">
      <w:pPr>
        <w:pStyle w:val="Listenabsatz"/>
        <w:numPr>
          <w:ilvl w:val="0"/>
          <w:numId w:val="42"/>
        </w:numPr>
      </w:pPr>
      <w:r>
        <w:t>Fachlich federführend: Datenschutzbeauftragte</w:t>
      </w:r>
    </w:p>
    <w:p w14:paraId="22C05DB7" w14:textId="77777777" w:rsidR="002463DB" w:rsidRDefault="002463DB" w:rsidP="002463DB">
      <w:pPr>
        <w:rPr>
          <w:b/>
          <w:bCs/>
        </w:rPr>
      </w:pPr>
      <w:r>
        <w:rPr>
          <w:b/>
          <w:bCs/>
        </w:rPr>
        <w:t>Im IT-Notfall z</w:t>
      </w:r>
      <w:r w:rsidRPr="00D638D2">
        <w:rPr>
          <w:b/>
          <w:bCs/>
        </w:rPr>
        <w:t xml:space="preserve">u </w:t>
      </w:r>
      <w:r w:rsidRPr="00487CD7">
        <w:rPr>
          <w:b/>
          <w:bCs/>
        </w:rPr>
        <w:t>klärende Fragen:</w:t>
      </w:r>
    </w:p>
    <w:p w14:paraId="48D80A00" w14:textId="77777777" w:rsidR="002463DB" w:rsidRPr="00462A51" w:rsidRDefault="002463DB" w:rsidP="002463DB">
      <w:pPr>
        <w:pStyle w:val="Listenabsatz"/>
        <w:numPr>
          <w:ilvl w:val="0"/>
          <w:numId w:val="5"/>
        </w:numPr>
      </w:pPr>
      <w:r w:rsidRPr="00462A51">
        <w:t xml:space="preserve">Entscheidung </w:t>
      </w:r>
      <w:r>
        <w:t>Geschäftsführung</w:t>
      </w:r>
      <w:r w:rsidRPr="00462A51">
        <w:t>, inwieweit der interne Datenschutz einbezogen wird</w:t>
      </w:r>
    </w:p>
    <w:p w14:paraId="230477A5" w14:textId="77777777" w:rsidR="002463DB" w:rsidRPr="00462A51" w:rsidRDefault="002463DB" w:rsidP="002463DB">
      <w:pPr>
        <w:pStyle w:val="Listenabsatz"/>
        <w:numPr>
          <w:ilvl w:val="0"/>
          <w:numId w:val="5"/>
        </w:numPr>
      </w:pPr>
      <w:r w:rsidRPr="00462A51">
        <w:t>Entsprechend kontaktiert HGF den internen Datenschutz</w:t>
      </w:r>
    </w:p>
    <w:p w14:paraId="7D6EC004" w14:textId="77777777" w:rsidR="002463DB" w:rsidRDefault="002463DB" w:rsidP="002463DB">
      <w:r>
        <w:t>Hintergrund, Ergänzendes:</w:t>
      </w:r>
    </w:p>
    <w:p w14:paraId="1CC959CF" w14:textId="77777777" w:rsidR="002463DB" w:rsidRPr="0055634F" w:rsidRDefault="002463DB" w:rsidP="002463DB">
      <w:pPr>
        <w:pStyle w:val="Listenabsatz"/>
        <w:numPr>
          <w:ilvl w:val="0"/>
          <w:numId w:val="8"/>
        </w:numPr>
        <w:rPr>
          <w:rStyle w:val="Hyperlink"/>
        </w:rPr>
      </w:pPr>
      <w:r>
        <w:t xml:space="preserve">Meldung an die Datenschutzbehörde innerhalb von 72 Stunden ab bekanntwerden eines relevanten Vorfalles. </w:t>
      </w:r>
      <w:r w:rsidRPr="4EE9E748">
        <w:rPr>
          <w:rStyle w:val="Hyperlink"/>
        </w:rPr>
        <w:t xml:space="preserve">Ggf. müssen </w:t>
      </w:r>
      <w:r w:rsidRPr="00BD3089">
        <w:t>Datenschutzbeauftragte von Kunden und Dienstleistern benachrichtigt</w:t>
      </w:r>
      <w:r w:rsidRPr="4EE9E748">
        <w:rPr>
          <w:rStyle w:val="Hyperlink"/>
        </w:rPr>
        <w:t xml:space="preserve"> und einbezogen werden</w:t>
      </w:r>
      <w:r>
        <w:rPr>
          <w:rStyle w:val="Hyperlink"/>
        </w:rPr>
        <w:t xml:space="preserve"> (siehe Anhang Kontaktdaten)</w:t>
      </w:r>
      <w:r w:rsidRPr="4EE9E748">
        <w:rPr>
          <w:rStyle w:val="Hyperlink"/>
        </w:rPr>
        <w:t>.</w:t>
      </w:r>
    </w:p>
    <w:p w14:paraId="73871384" w14:textId="77777777" w:rsidR="002463DB" w:rsidRDefault="002463DB" w:rsidP="002463DB">
      <w:pPr>
        <w:pStyle w:val="Listenabsatz"/>
        <w:numPr>
          <w:ilvl w:val="0"/>
          <w:numId w:val="8"/>
        </w:numPr>
      </w:pPr>
      <w:r>
        <w:t>Ggf. Koordination mit anderen Unternehmen, Dienstleistern etc. Hinsichtlich der Meldung.</w:t>
      </w:r>
    </w:p>
    <w:p w14:paraId="2004AD6F" w14:textId="77777777" w:rsidR="002463DB" w:rsidRDefault="002463DB" w:rsidP="002463DB">
      <w:pPr>
        <w:pStyle w:val="Listenabsatz"/>
        <w:numPr>
          <w:ilvl w:val="0"/>
          <w:numId w:val="8"/>
        </w:numPr>
      </w:pPr>
      <w:r>
        <w:t>Sofern verfügbar und zeitlich angemessen: Meldung über ein Ticketsystem</w:t>
      </w:r>
    </w:p>
    <w:p w14:paraId="6E7E462D" w14:textId="77777777" w:rsidR="002463DB" w:rsidRDefault="002463DB" w:rsidP="002463DB">
      <w:pPr>
        <w:pStyle w:val="Listenabsatz"/>
        <w:numPr>
          <w:ilvl w:val="0"/>
          <w:numId w:val="8"/>
        </w:numPr>
      </w:pPr>
      <w:r>
        <w:t>Die Meldungen sollten immer nachweisbar sein. Beispiel: schriftlich, Telefonate vor Zeugen führen, nachträglich Mails schreiben, Inhalt mit Datum und Uhrzeit dokumentieren usw.</w:t>
      </w:r>
    </w:p>
    <w:p w14:paraId="7D5717CB" w14:textId="77777777" w:rsidR="002463DB" w:rsidRDefault="002463DB" w:rsidP="002463DB">
      <w:pPr>
        <w:pStyle w:val="Listenabsatz"/>
        <w:numPr>
          <w:ilvl w:val="0"/>
          <w:numId w:val="8"/>
        </w:numPr>
      </w:pPr>
      <w:r>
        <w:t>Vorlage: Muster Datenschutz-Meldung.doc</w:t>
      </w:r>
    </w:p>
    <w:p w14:paraId="1138B2DF" w14:textId="77777777" w:rsidR="002463DB" w:rsidRDefault="002463DB" w:rsidP="002463DB">
      <w:pPr>
        <w:pStyle w:val="berschrift4"/>
      </w:pPr>
      <w:r>
        <w:t xml:space="preserve">Aufsichtsbehörden </w:t>
      </w:r>
    </w:p>
    <w:p w14:paraId="4732CCAF" w14:textId="77777777" w:rsidR="002463DB" w:rsidRDefault="002463DB" w:rsidP="002463DB">
      <w:r w:rsidRPr="00BB49AB">
        <w:t>Prüfung, ob</w:t>
      </w:r>
      <w:r>
        <w:t xml:space="preserve"> A</w:t>
      </w:r>
      <w:r w:rsidRPr="00CB0A7A">
        <w:t xml:space="preserve">ufsichtsbehörden </w:t>
      </w:r>
      <w:r>
        <w:t>informiert werden müssen / sollten.</w:t>
      </w:r>
    </w:p>
    <w:p w14:paraId="02E32DD8" w14:textId="77777777" w:rsidR="002463DB" w:rsidRDefault="002463DB" w:rsidP="002463DB">
      <w:pPr>
        <w:rPr>
          <w:b/>
          <w:bCs/>
        </w:rPr>
      </w:pPr>
      <w:r>
        <w:rPr>
          <w:b/>
          <w:bCs/>
        </w:rPr>
        <w:t>Im IT-Notfall z</w:t>
      </w:r>
      <w:r w:rsidRPr="00D638D2">
        <w:rPr>
          <w:b/>
          <w:bCs/>
        </w:rPr>
        <w:t xml:space="preserve">u </w:t>
      </w:r>
      <w:r w:rsidRPr="00487CD7">
        <w:rPr>
          <w:b/>
          <w:bCs/>
        </w:rPr>
        <w:t>klärende Fragen:</w:t>
      </w:r>
    </w:p>
    <w:p w14:paraId="606269E5" w14:textId="77777777" w:rsidR="002463DB" w:rsidRPr="00462A51" w:rsidRDefault="002463DB" w:rsidP="002463DB">
      <w:pPr>
        <w:pStyle w:val="Listenabsatz"/>
        <w:numPr>
          <w:ilvl w:val="0"/>
          <w:numId w:val="5"/>
        </w:numPr>
      </w:pPr>
      <w:r w:rsidRPr="00462A51">
        <w:t xml:space="preserve">Entscheidung </w:t>
      </w:r>
      <w:r>
        <w:t>Geschäftsführung</w:t>
      </w:r>
      <w:r w:rsidRPr="00462A51">
        <w:t xml:space="preserve">, </w:t>
      </w:r>
      <w:r>
        <w:t>in</w:t>
      </w:r>
      <w:r w:rsidRPr="00462A51">
        <w:t xml:space="preserve">wieweit </w:t>
      </w:r>
      <w:r>
        <w:t>A</w:t>
      </w:r>
      <w:r w:rsidRPr="00CB0A7A">
        <w:t xml:space="preserve">ufsichtsbehörden </w:t>
      </w:r>
      <w:r w:rsidRPr="00462A51">
        <w:t xml:space="preserve">informiert </w:t>
      </w:r>
      <w:r>
        <w:t>werden</w:t>
      </w:r>
    </w:p>
    <w:p w14:paraId="3A855966" w14:textId="77777777" w:rsidR="002463DB" w:rsidRPr="00462A51" w:rsidRDefault="002463DB" w:rsidP="002463DB">
      <w:pPr>
        <w:pStyle w:val="Listenabsatz"/>
        <w:numPr>
          <w:ilvl w:val="0"/>
          <w:numId w:val="5"/>
        </w:numPr>
      </w:pPr>
      <w:r w:rsidRPr="00462A51">
        <w:t xml:space="preserve">Entsprechend kontaktiert </w:t>
      </w:r>
      <w:r>
        <w:t>Geschäftsführung</w:t>
      </w:r>
      <w:r w:rsidRPr="00462A51">
        <w:t xml:space="preserve"> </w:t>
      </w:r>
      <w:r>
        <w:t>die</w:t>
      </w:r>
      <w:r w:rsidRPr="00462A51">
        <w:t xml:space="preserve"> </w:t>
      </w:r>
      <w:r>
        <w:t>A</w:t>
      </w:r>
      <w:r w:rsidRPr="00CB0A7A">
        <w:t>ufsichtsbehörden</w:t>
      </w:r>
    </w:p>
    <w:p w14:paraId="28C37B6B" w14:textId="0EF4A8EB" w:rsidR="002463DB" w:rsidRDefault="002463DB" w:rsidP="002463DB">
      <w:pPr>
        <w:pStyle w:val="berschrift3"/>
        <w:ind w:left="709"/>
      </w:pPr>
      <w:bookmarkStart w:id="104" w:name="_Cyberversicherung"/>
      <w:bookmarkStart w:id="105" w:name="_CyberSchutz_Versicherung"/>
      <w:bookmarkStart w:id="106" w:name="_Toc99377779"/>
      <w:bookmarkStart w:id="107" w:name="_Toc147332084"/>
      <w:bookmarkStart w:id="108" w:name="_Toc147415845"/>
      <w:bookmarkEnd w:id="104"/>
      <w:bookmarkEnd w:id="105"/>
      <w:r>
        <w:t>Anzeigepflicht bzgl. Cyber</w:t>
      </w:r>
      <w:r w:rsidR="00703208">
        <w:t>-</w:t>
      </w:r>
      <w:r>
        <w:t>Versicherung</w:t>
      </w:r>
      <w:bookmarkEnd w:id="106"/>
      <w:bookmarkEnd w:id="107"/>
      <w:bookmarkEnd w:id="108"/>
    </w:p>
    <w:p w14:paraId="6E6277C8" w14:textId="50656A00" w:rsidR="002463DB" w:rsidRDefault="002463DB" w:rsidP="002463DB">
      <w:pPr>
        <w:rPr>
          <w:b/>
          <w:bCs/>
        </w:rPr>
      </w:pPr>
      <w:r>
        <w:t xml:space="preserve">Falls eine </w:t>
      </w:r>
      <w:r w:rsidRPr="00AC0920">
        <w:rPr>
          <w:b/>
          <w:bCs/>
        </w:rPr>
        <w:t>Anzeigepflicht bei Eintritt eines Versicherungsfalls</w:t>
      </w:r>
      <w:r>
        <w:t xml:space="preserve"> (siehe Versicherungsschein) besteht:  </w:t>
      </w:r>
      <w:r w:rsidRPr="00DB75AB">
        <w:t>Insbesondere bei Cyber-Erpressung.</w:t>
      </w:r>
      <w:r>
        <w:br/>
      </w:r>
      <w:bookmarkStart w:id="109" w:name="_Strafverfolgungsbehörden_:_ZAC,"/>
      <w:bookmarkStart w:id="110" w:name="_Strafverfolgungsbehörden:_ZAC,_CAZ,"/>
      <w:bookmarkEnd w:id="109"/>
      <w:bookmarkEnd w:id="110"/>
      <w:r>
        <w:br/>
      </w:r>
      <w:r>
        <w:rPr>
          <w:b/>
          <w:bCs/>
        </w:rPr>
        <w:t>Im IT-Notfall z</w:t>
      </w:r>
      <w:r w:rsidRPr="00D638D2">
        <w:rPr>
          <w:b/>
          <w:bCs/>
        </w:rPr>
        <w:t xml:space="preserve">u </w:t>
      </w:r>
      <w:r w:rsidRPr="00462A51">
        <w:rPr>
          <w:b/>
          <w:bCs/>
        </w:rPr>
        <w:t>klärende Frage:</w:t>
      </w:r>
    </w:p>
    <w:p w14:paraId="529A3189" w14:textId="77777777" w:rsidR="002463DB" w:rsidRPr="008E5781" w:rsidRDefault="002463DB" w:rsidP="002463DB">
      <w:pPr>
        <w:pStyle w:val="Listenabsatz"/>
        <w:numPr>
          <w:ilvl w:val="0"/>
          <w:numId w:val="47"/>
        </w:numPr>
        <w:rPr>
          <w:b/>
          <w:bCs/>
        </w:rPr>
      </w:pPr>
      <w:r>
        <w:t>Die Geschäftsführung entscheidet, ob eine solche Meldung erfolgt.</w:t>
      </w:r>
    </w:p>
    <w:p w14:paraId="006B349B" w14:textId="77777777" w:rsidR="002463DB" w:rsidRDefault="002463DB" w:rsidP="002463DB">
      <w:pPr>
        <w:pStyle w:val="berschrift3"/>
        <w:ind w:left="709"/>
      </w:pPr>
      <w:bookmarkStart w:id="111" w:name="_Toc147332085"/>
      <w:bookmarkStart w:id="112" w:name="_Toc147415846"/>
      <w:r>
        <w:t>Strafverfolgungsbehörden: ZAC, CAZ, ZCB</w:t>
      </w:r>
      <w:bookmarkEnd w:id="111"/>
      <w:bookmarkEnd w:id="112"/>
    </w:p>
    <w:p w14:paraId="2BCDDE00" w14:textId="77777777" w:rsidR="002463DB" w:rsidRPr="00F02392" w:rsidRDefault="002463DB" w:rsidP="002463DB">
      <w:r>
        <w:t xml:space="preserve">Die Einbeziehung (insbes. der Polizei) ist ggf. Haftungs- und </w:t>
      </w:r>
      <w:hyperlink w:anchor="_CyberSchutz_Versicherung_1" w:history="1">
        <w:r w:rsidRPr="009F381B">
          <w:rPr>
            <w:rStyle w:val="Hyperlink"/>
          </w:rPr>
          <w:t>Versicherungstechnisch</w:t>
        </w:r>
      </w:hyperlink>
      <w:r>
        <w:t xml:space="preserve"> notwendig.</w:t>
      </w:r>
      <w:r>
        <w:br/>
        <w:t>Einsatz-Entscheidung durch die Geschäftsführung.</w:t>
      </w:r>
    </w:p>
    <w:p w14:paraId="13CA689E" w14:textId="77777777" w:rsidR="002463DB" w:rsidRPr="00AF354E" w:rsidRDefault="002463DB" w:rsidP="002463DB">
      <w:pPr>
        <w:pStyle w:val="Listenabsatz"/>
        <w:numPr>
          <w:ilvl w:val="0"/>
          <w:numId w:val="23"/>
        </w:numPr>
        <w:rPr>
          <w:rStyle w:val="Fett"/>
          <w:b w:val="0"/>
          <w:bCs w:val="0"/>
        </w:rPr>
      </w:pPr>
      <w:r>
        <w:rPr>
          <w:rStyle w:val="Fett"/>
        </w:rPr>
        <w:t>Zentrale Ansprechstelle Cybercrime (ZAC) am Bay. LKA</w:t>
      </w:r>
      <w:r>
        <w:rPr>
          <w:rStyle w:val="Fett"/>
        </w:rPr>
        <w:br/>
      </w:r>
      <w:r w:rsidRPr="00AF354E">
        <w:rPr>
          <w:rStyle w:val="Fett"/>
          <w:b w:val="0"/>
          <w:bCs w:val="0"/>
        </w:rPr>
        <w:t xml:space="preserve">„Nach einem strafrechtlich relevanten Sicherheitsvorfall in Ihrer Organisation nehmen Sie bitte zunächst telefonisch Kontakt mit einem unserer Sachbearbeiter auf. Dieser wird Ihnen, nach einer </w:t>
      </w:r>
      <w:r w:rsidRPr="00AF354E">
        <w:rPr>
          <w:rStyle w:val="Fett"/>
          <w:b w:val="0"/>
          <w:bCs w:val="0"/>
        </w:rPr>
        <w:lastRenderedPageBreak/>
        <w:t>vorläufigen Bewertung der Situation, erforderliche Maßnahmen empfehlen und ggf. ein polizeiliches Ermittlungsverfahren einleiten.</w:t>
      </w:r>
      <w:r w:rsidRPr="00AF354E">
        <w:rPr>
          <w:rStyle w:val="Fett"/>
          <w:b w:val="0"/>
          <w:bCs w:val="0"/>
        </w:rPr>
        <w:br/>
      </w:r>
      <w:r w:rsidRPr="00AF354E">
        <w:rPr>
          <w:rStyle w:val="Fett"/>
          <w:b w:val="0"/>
          <w:bCs w:val="0"/>
        </w:rPr>
        <w:br/>
        <w:t>Als Ersthelfer bieten Ihnen die erfahrenen Mitarbeiter der ZAC wichtige organisatorische und technische Hinweise, um die oft chaotische Lage nach einem Angriff zu bewältigen.</w:t>
      </w:r>
      <w:r w:rsidRPr="00AF354E">
        <w:rPr>
          <w:rStyle w:val="Fett"/>
          <w:b w:val="0"/>
          <w:bCs w:val="0"/>
        </w:rPr>
        <w:br/>
        <w:t>Der diskrete Umgang mit Informationen ist für die Polizeibehörden eine gesetzliche Verpflichtung!</w:t>
      </w:r>
      <w:r w:rsidRPr="00AF354E">
        <w:rPr>
          <w:rStyle w:val="Fett"/>
          <w:b w:val="0"/>
          <w:bCs w:val="0"/>
        </w:rPr>
        <w:br/>
      </w:r>
      <w:r w:rsidRPr="00AF354E">
        <w:rPr>
          <w:rStyle w:val="Fett"/>
          <w:b w:val="0"/>
          <w:bCs w:val="0"/>
        </w:rPr>
        <w:br/>
        <w:t>„In dringenden Fällen außerhalb der genannten Bürozeiten, etwa bei einem laufenden Cyberangriff auf ihre Organisation, kontaktieren Sie bitte den Polizeinotruf 110!“</w:t>
      </w:r>
      <w:r w:rsidRPr="00AF354E">
        <w:rPr>
          <w:rStyle w:val="Fett"/>
          <w:b w:val="0"/>
          <w:bCs w:val="0"/>
        </w:rPr>
        <w:br/>
      </w:r>
      <w:r w:rsidRPr="00AF354E">
        <w:rPr>
          <w:rStyle w:val="Fett"/>
          <w:b w:val="0"/>
          <w:bCs w:val="0"/>
        </w:rPr>
        <w:br/>
        <w:t>Zentrale Ansprechstelle Cybercrime</w:t>
      </w:r>
      <w:r>
        <w:rPr>
          <w:rStyle w:val="Fett"/>
          <w:b w:val="0"/>
          <w:bCs w:val="0"/>
        </w:rPr>
        <w:t xml:space="preserve"> </w:t>
      </w:r>
      <w:r w:rsidRPr="00AF354E">
        <w:rPr>
          <w:rStyle w:val="Fett"/>
          <w:b w:val="0"/>
          <w:bCs w:val="0"/>
        </w:rPr>
        <w:t>Bürozeiten:   Mo-Do 08.00 Uhr - 16.00 Uhr, Fr 08.00 Uhr - 14.00 Uhr</w:t>
      </w:r>
      <w:r w:rsidRPr="00AF354E">
        <w:rPr>
          <w:rStyle w:val="Fett"/>
          <w:b w:val="0"/>
          <w:bCs w:val="0"/>
        </w:rPr>
        <w:br/>
        <w:t>Telefon ZAC:   089/1212-3300</w:t>
      </w:r>
    </w:p>
    <w:p w14:paraId="571C205E" w14:textId="77777777" w:rsidR="002463DB" w:rsidRDefault="00C26AB6" w:rsidP="002463DB">
      <w:pPr>
        <w:pStyle w:val="Listenabsatz"/>
        <w:ind w:left="720"/>
      </w:pPr>
      <w:hyperlink r:id="rId15" w:history="1">
        <w:r w:rsidR="002463DB" w:rsidRPr="00081F4D">
          <w:rPr>
            <w:rStyle w:val="Hyperlink"/>
          </w:rPr>
          <w:t>https://www.polizei.bayern.de/kriminalitaet/internetkriminalitaet/002464/index.html</w:t>
        </w:r>
      </w:hyperlink>
      <w:r w:rsidR="002463DB">
        <w:t xml:space="preserve"> </w:t>
      </w:r>
      <w:r w:rsidR="002463DB">
        <w:br/>
      </w:r>
    </w:p>
    <w:p w14:paraId="6D12A9B9" w14:textId="77777777" w:rsidR="002463DB" w:rsidRDefault="002463DB" w:rsidP="002463DB">
      <w:pPr>
        <w:pStyle w:val="Listenabsatz"/>
        <w:numPr>
          <w:ilvl w:val="0"/>
          <w:numId w:val="23"/>
        </w:numPr>
      </w:pPr>
      <w:r w:rsidRPr="006F0E64">
        <w:rPr>
          <w:b/>
          <w:bCs/>
        </w:rPr>
        <w:t>Bayerisches Landesamt für Verfassungsschutz, Wirtschaftsschutz</w:t>
      </w:r>
      <w:r>
        <w:rPr>
          <w:b/>
          <w:bCs/>
        </w:rPr>
        <w:t>, CAZ</w:t>
      </w:r>
      <w:r w:rsidRPr="006F0E64">
        <w:rPr>
          <w:b/>
          <w:bCs/>
        </w:rPr>
        <w:br/>
      </w:r>
      <w:r>
        <w:t>„Bei einem versuchten oder erfolgreich durchgeführten Elektronischen Angriff auf ein Unternehmens- oder Hochschulnetzwerk berät sich das CAZ gemeinsam mit den Betroffenen zeitnah und vertraulich über das weitere Vorgehen. Das betroffene Unternehmen beziehungsweise die betroffene Hochschule erhält vom CAZ nach der forensischen Analyse und der nachrichtendienstlichen Bewertung eine Rückmeldung mit Handlungsempfehlungen. Andere möglicherweise von einem ähnlichen Angriff betroffene Unternehmen und Einrichtungen erhalten Informationen zu den erkannten Angriffsmustern, selbstverständlich in anonymisierter Form.“</w:t>
      </w:r>
      <w:r>
        <w:br/>
      </w:r>
      <w:r w:rsidRPr="00F3386D">
        <w:t>Knorrstraße 139</w:t>
      </w:r>
      <w:r>
        <w:t>,</w:t>
      </w:r>
      <w:r w:rsidRPr="00F3386D">
        <w:t xml:space="preserve">  80937 München</w:t>
      </w:r>
      <w:r>
        <w:t>,</w:t>
      </w:r>
      <w:r w:rsidRPr="00F3386D">
        <w:t xml:space="preserve"> </w:t>
      </w:r>
      <w:r w:rsidRPr="00AF354E">
        <w:rPr>
          <w:rStyle w:val="Fett"/>
          <w:b w:val="0"/>
          <w:bCs w:val="0"/>
        </w:rPr>
        <w:t>Telefon</w:t>
      </w:r>
      <w:r w:rsidRPr="00F3386D">
        <w:t>: 089</w:t>
      </w:r>
      <w:r>
        <w:t>/</w:t>
      </w:r>
      <w:r w:rsidRPr="00F3386D">
        <w:t>31201</w:t>
      </w:r>
      <w:r>
        <w:t>-</w:t>
      </w:r>
      <w:r w:rsidRPr="00F3386D">
        <w:t>222</w:t>
      </w:r>
      <w:r>
        <w:t xml:space="preserve">, </w:t>
      </w:r>
      <w:hyperlink r:id="rId16" w:history="1">
        <w:r w:rsidRPr="00087BD1">
          <w:rPr>
            <w:rStyle w:val="Hyperlink"/>
          </w:rPr>
          <w:t>caz@lfv.bayern.de</w:t>
        </w:r>
      </w:hyperlink>
      <w:r>
        <w:t xml:space="preserve"> </w:t>
      </w:r>
      <w:r>
        <w:br/>
      </w:r>
      <w:hyperlink r:id="rId17" w:history="1">
        <w:r w:rsidRPr="00087BD1">
          <w:rPr>
            <w:rStyle w:val="Hyperlink"/>
          </w:rPr>
          <w:t>https://www.verfassungsschutz.bayern.de/spionageabwehr/cyber_allianz_zentrum/index.html</w:t>
        </w:r>
      </w:hyperlink>
      <w:r>
        <w:t xml:space="preserve"> </w:t>
      </w:r>
      <w:r>
        <w:br/>
      </w:r>
    </w:p>
    <w:p w14:paraId="00061233" w14:textId="77777777" w:rsidR="002463DB" w:rsidRDefault="002463DB" w:rsidP="002463DB">
      <w:pPr>
        <w:pStyle w:val="Listenabsatz"/>
        <w:numPr>
          <w:ilvl w:val="0"/>
          <w:numId w:val="23"/>
        </w:numPr>
      </w:pPr>
      <w:r w:rsidRPr="006F0E64">
        <w:rPr>
          <w:b/>
          <w:bCs/>
        </w:rPr>
        <w:t>„Zentralstelle Cybercrime Bayern“ (ZCB) bei der Generalstaatsanwaltschaft Bamberg</w:t>
      </w:r>
      <w:r w:rsidRPr="006F0E64">
        <w:rPr>
          <w:b/>
          <w:bCs/>
        </w:rPr>
        <w:br/>
      </w:r>
      <w:r>
        <w:t>„Bayernweit zuständig für die Bearbeitung herausgehobener Ermittlungsverfahren im Bereich der Cyberkriminalität“</w:t>
      </w:r>
      <w:r>
        <w:br/>
      </w:r>
      <w:r w:rsidRPr="0050232B">
        <w:t>Wörthstraße 7</w:t>
      </w:r>
      <w:r>
        <w:t>,</w:t>
      </w:r>
      <w:r w:rsidRPr="0050232B">
        <w:t xml:space="preserve"> 96052 Bamberg</w:t>
      </w:r>
      <w:r>
        <w:t xml:space="preserve">, </w:t>
      </w:r>
      <w:r w:rsidRPr="00AF354E">
        <w:rPr>
          <w:rStyle w:val="Fett"/>
          <w:b w:val="0"/>
          <w:bCs w:val="0"/>
        </w:rPr>
        <w:t>Telefon</w:t>
      </w:r>
      <w:r>
        <w:rPr>
          <w:rStyle w:val="Fett"/>
          <w:b w:val="0"/>
          <w:bCs w:val="0"/>
        </w:rPr>
        <w:t xml:space="preserve">: </w:t>
      </w:r>
      <w:r w:rsidRPr="00886BAA">
        <w:t>0951/833-0</w:t>
      </w:r>
      <w:r>
        <w:t xml:space="preserve">, </w:t>
      </w:r>
      <w:hyperlink r:id="rId18" w:history="1">
        <w:r w:rsidRPr="00081F4D">
          <w:rPr>
            <w:rStyle w:val="Hyperlink"/>
          </w:rPr>
          <w:t>poststelle@gensta-ba.bayern.de</w:t>
        </w:r>
      </w:hyperlink>
      <w:r>
        <w:t xml:space="preserve"> </w:t>
      </w:r>
      <w:r>
        <w:br/>
      </w:r>
      <w:hyperlink r:id="rId19" w:history="1">
        <w:r w:rsidRPr="00087BD1">
          <w:rPr>
            <w:rStyle w:val="Hyperlink"/>
          </w:rPr>
          <w:t>https://www.justiz.bayern.de/gerichte-und-behoerden/generalstaatsanwaltschaft/bamberg/spezial_1.php</w:t>
        </w:r>
      </w:hyperlink>
      <w:r>
        <w:t xml:space="preserve"> </w:t>
      </w:r>
    </w:p>
    <w:p w14:paraId="03F4E8E7" w14:textId="77777777" w:rsidR="002463DB" w:rsidRDefault="002463DB" w:rsidP="002463DB">
      <w:pPr>
        <w:pStyle w:val="berschrift3"/>
        <w:ind w:left="709"/>
      </w:pPr>
      <w:bookmarkStart w:id="113" w:name="_Toc147332086"/>
      <w:bookmarkStart w:id="114" w:name="_Toc147415847"/>
      <w:r>
        <w:t>Verbundene „Einrichtungen“, „Kunden“</w:t>
      </w:r>
      <w:bookmarkEnd w:id="113"/>
      <w:bookmarkEnd w:id="114"/>
    </w:p>
    <w:p w14:paraId="65978623" w14:textId="77777777" w:rsidR="002463DB" w:rsidRDefault="002463DB" w:rsidP="002463DB">
      <w:pPr>
        <w:pStyle w:val="Listenabsatz"/>
        <w:numPr>
          <w:ilvl w:val="0"/>
          <w:numId w:val="7"/>
        </w:numPr>
        <w:ind w:left="709"/>
      </w:pPr>
      <w:r>
        <w:t>Mail über Probleme und mögliche Verzögerungen</w:t>
      </w:r>
    </w:p>
    <w:p w14:paraId="0101D843" w14:textId="77777777" w:rsidR="002463DB" w:rsidRDefault="002463DB" w:rsidP="002463DB">
      <w:pPr>
        <w:pStyle w:val="Listenabsatz"/>
        <w:numPr>
          <w:ilvl w:val="0"/>
          <w:numId w:val="7"/>
        </w:numPr>
        <w:ind w:left="709"/>
      </w:pPr>
      <w:r>
        <w:t>Informationen zu veränderten Erreichbarkeiten</w:t>
      </w:r>
    </w:p>
    <w:p w14:paraId="3ED220B0" w14:textId="77777777" w:rsidR="002463DB" w:rsidRDefault="002463DB" w:rsidP="002463DB">
      <w:pPr>
        <w:pStyle w:val="Listenabsatz"/>
        <w:numPr>
          <w:ilvl w:val="0"/>
          <w:numId w:val="7"/>
        </w:numPr>
        <w:ind w:left="709"/>
      </w:pPr>
      <w:r>
        <w:t xml:space="preserve">Informationsbanner auf der Website </w:t>
      </w:r>
    </w:p>
    <w:p w14:paraId="1E3CC912" w14:textId="77777777" w:rsidR="002463DB" w:rsidRDefault="002463DB" w:rsidP="002463DB">
      <w:pPr>
        <w:pStyle w:val="Listenabsatz"/>
        <w:numPr>
          <w:ilvl w:val="0"/>
          <w:numId w:val="7"/>
        </w:numPr>
        <w:ind w:left="709"/>
      </w:pPr>
      <w:r>
        <w:t>Ggf. verpflichtend falls Datenschutz dies erfordert</w:t>
      </w:r>
    </w:p>
    <w:p w14:paraId="1CFA8145" w14:textId="77777777" w:rsidR="002463DB" w:rsidRPr="006E38AE" w:rsidRDefault="002463DB" w:rsidP="002463DB">
      <w:r>
        <w:t>Je nach Situation bzw. Betroffenheit ggf. folgende Einrichtungen informieren:</w:t>
      </w:r>
    </w:p>
    <w:p w14:paraId="513E03B7" w14:textId="77777777" w:rsidR="002463DB" w:rsidRDefault="002463DB" w:rsidP="002463DB">
      <w:pPr>
        <w:pStyle w:val="Listenabsatz"/>
        <w:numPr>
          <w:ilvl w:val="0"/>
          <w:numId w:val="24"/>
        </w:numPr>
      </w:pPr>
      <w:r>
        <w:t xml:space="preserve">Wirtschaftsprüfer </w:t>
      </w:r>
    </w:p>
    <w:p w14:paraId="5321608A" w14:textId="77777777" w:rsidR="002463DB" w:rsidRDefault="002463DB" w:rsidP="002463DB">
      <w:pPr>
        <w:pStyle w:val="Listenabsatz"/>
        <w:numPr>
          <w:ilvl w:val="0"/>
          <w:numId w:val="24"/>
        </w:numPr>
      </w:pPr>
      <w:r>
        <w:t>Andere Unternehmen</w:t>
      </w:r>
    </w:p>
    <w:p w14:paraId="42817EE6" w14:textId="77777777" w:rsidR="002463DB" w:rsidRPr="0087719C" w:rsidRDefault="002463DB" w:rsidP="002463DB">
      <w:pPr>
        <w:pStyle w:val="Listenabsatz"/>
        <w:numPr>
          <w:ilvl w:val="0"/>
          <w:numId w:val="24"/>
        </w:numPr>
        <w:rPr>
          <w:color w:val="0563C1" w:themeColor="hyperlink"/>
          <w:u w:val="single"/>
        </w:rPr>
      </w:pPr>
      <w:r w:rsidRPr="00001010">
        <w:t>Kunden</w:t>
      </w:r>
      <w:r>
        <w:t xml:space="preserve"> (siehe Anhang Kontaktdaten)</w:t>
      </w:r>
    </w:p>
    <w:p w14:paraId="7CEE258D" w14:textId="77777777" w:rsidR="002463DB" w:rsidRDefault="002463DB" w:rsidP="002463DB">
      <w:pPr>
        <w:pStyle w:val="berschrift3"/>
        <w:ind w:left="709"/>
      </w:pPr>
      <w:bookmarkStart w:id="115" w:name="_Toc147332087"/>
      <w:bookmarkStart w:id="116" w:name="_Toc147415848"/>
      <w:r>
        <w:t>Dienstleister</w:t>
      </w:r>
      <w:bookmarkEnd w:id="115"/>
      <w:bookmarkEnd w:id="116"/>
    </w:p>
    <w:p w14:paraId="572396EB" w14:textId="77777777" w:rsidR="002463DB" w:rsidRDefault="002463DB" w:rsidP="002463DB">
      <w:r>
        <w:t>Betroffene Dienstleister sind ggf. zu informieren.</w:t>
      </w:r>
    </w:p>
    <w:p w14:paraId="0B61A997" w14:textId="77777777" w:rsidR="002463DB" w:rsidRDefault="002463DB" w:rsidP="002463DB">
      <w:pPr>
        <w:pStyle w:val="berschrift2"/>
      </w:pPr>
      <w:bookmarkStart w:id="117" w:name="_Toc147332088"/>
      <w:bookmarkStart w:id="118" w:name="_Toc147415849"/>
      <w:r>
        <w:lastRenderedPageBreak/>
        <w:t>Dokumentation und Beweissicherung</w:t>
      </w:r>
      <w:bookmarkEnd w:id="117"/>
      <w:bookmarkEnd w:id="118"/>
    </w:p>
    <w:p w14:paraId="3CB3AEC4" w14:textId="77777777" w:rsidR="002463DB" w:rsidRDefault="002463DB" w:rsidP="002463DB">
      <w:pPr>
        <w:pStyle w:val="berschrift3"/>
        <w:ind w:left="709"/>
      </w:pPr>
      <w:bookmarkStart w:id="119" w:name="_Toc147332089"/>
      <w:bookmarkStart w:id="120" w:name="_Toc147415850"/>
      <w:r>
        <w:t>Notwendigkeit der Protokollierung der Ereignisse</w:t>
      </w:r>
      <w:bookmarkEnd w:id="119"/>
      <w:bookmarkEnd w:id="120"/>
    </w:p>
    <w:p w14:paraId="544475C9" w14:textId="77777777" w:rsidR="002463DB" w:rsidRDefault="002463DB" w:rsidP="002463DB">
      <w:r>
        <w:t>Ein gravierender IT-Notfall mit längerer Unterbrechung kritischer Geschäftsprozesse kann später zu strafrechtlichen und zivilrechtlichen Konsequenzen für das Unternehmen und für Einzelpersonen führen. Daher ist eine fortlaufende Dokumentation aller Ereignisse sinnvoll. Jeder Eintrag sollte Datum und Uhrzeit beinhalten und mit so viel Kontextinformationen versehen werden, dass die Abläufe auch im Nachhinein noch gut nachvollzogen werden können.</w:t>
      </w:r>
      <w:r>
        <w:br/>
      </w:r>
      <w:r>
        <w:rPr>
          <w:rFonts w:ascii="Wingdings" w:eastAsia="Wingdings" w:hAnsi="Wingdings" w:cs="Wingdings"/>
        </w:rPr>
        <w:t>à</w:t>
      </w:r>
      <w:r>
        <w:t xml:space="preserve"> </w:t>
      </w:r>
      <w:r w:rsidRPr="00D504D5">
        <w:t>Protokollvorlage siehe „Ergänzende-Dokumente\Protokollvorlage“</w:t>
      </w:r>
    </w:p>
    <w:p w14:paraId="61677F07" w14:textId="77777777" w:rsidR="002463DB" w:rsidRDefault="002463DB" w:rsidP="002463DB">
      <w:pPr>
        <w:pStyle w:val="berschrift3"/>
        <w:ind w:left="709"/>
      </w:pPr>
      <w:bookmarkStart w:id="121" w:name="_Toc147332090"/>
      <w:bookmarkStart w:id="122" w:name="_Toc147415851"/>
      <w:r>
        <w:t>Forensische Sicherung auf IT-Systemen</w:t>
      </w:r>
      <w:bookmarkEnd w:id="121"/>
      <w:bookmarkEnd w:id="122"/>
    </w:p>
    <w:p w14:paraId="5A8115AB" w14:textId="77777777" w:rsidR="002463DB" w:rsidRPr="00D674B4" w:rsidRDefault="002463DB" w:rsidP="002463DB">
      <w:r>
        <w:t>Je nach Situation sollten auf den relevanten IT-Systemen die Spuren forensisch gesichert werden (z.B. Logdateien). Dafür sollten ggf. Experten für Cyber-Sicherheit hinzugezogen werden.</w:t>
      </w:r>
    </w:p>
    <w:p w14:paraId="25293111" w14:textId="77777777" w:rsidR="002463DB" w:rsidRDefault="002463DB" w:rsidP="002463DB">
      <w:pPr>
        <w:pStyle w:val="berschrift2"/>
      </w:pPr>
      <w:bookmarkStart w:id="123" w:name="_Kommunikation_(nachfolgend_zur"/>
      <w:bookmarkStart w:id="124" w:name="_Toc147332091"/>
      <w:bookmarkStart w:id="125" w:name="_Toc147415852"/>
      <w:bookmarkEnd w:id="123"/>
      <w:r>
        <w:t>Kommunikation (nachfolgend zur Alarmierung)</w:t>
      </w:r>
      <w:bookmarkEnd w:id="124"/>
      <w:bookmarkEnd w:id="125"/>
    </w:p>
    <w:p w14:paraId="384C1AE4" w14:textId="77777777" w:rsidR="002463DB" w:rsidRPr="008E03AD" w:rsidRDefault="002463DB" w:rsidP="002463DB">
      <w:r>
        <w:t>Über Meldepflichten / Meldeoptionen hinaus ist ggf. weitere Kommunikation erforderlich:</w:t>
      </w:r>
    </w:p>
    <w:p w14:paraId="5AB05BC4" w14:textId="77777777" w:rsidR="002463DB" w:rsidRDefault="002463DB" w:rsidP="002463DB">
      <w:pPr>
        <w:pStyle w:val="berschrift3"/>
        <w:ind w:left="709"/>
      </w:pPr>
      <w:bookmarkStart w:id="126" w:name="_Toc147332092"/>
      <w:bookmarkStart w:id="127" w:name="_Toc147415853"/>
      <w:r>
        <w:t>Interne Kommunikation</w:t>
      </w:r>
      <w:bookmarkEnd w:id="126"/>
      <w:bookmarkEnd w:id="127"/>
    </w:p>
    <w:p w14:paraId="3ABD5E39" w14:textId="77777777" w:rsidR="002463DB" w:rsidRDefault="002463DB" w:rsidP="002463DB">
      <w:pPr>
        <w:pStyle w:val="berschrift4"/>
      </w:pPr>
      <w:r>
        <w:t>Mitarbeiter intern über die Situation informieren</w:t>
      </w:r>
    </w:p>
    <w:p w14:paraId="0DD47964" w14:textId="77777777" w:rsidR="002463DB" w:rsidRDefault="002463DB" w:rsidP="002463DB">
      <w:r>
        <w:t>Vorschlag zum Inhalt:</w:t>
      </w:r>
    </w:p>
    <w:tbl>
      <w:tblPr>
        <w:tblStyle w:val="Tabellenraster"/>
        <w:tblW w:w="0" w:type="auto"/>
        <w:tblLook w:val="04A0" w:firstRow="1" w:lastRow="0" w:firstColumn="1" w:lastColumn="0" w:noHBand="0" w:noVBand="1"/>
      </w:tblPr>
      <w:tblGrid>
        <w:gridCol w:w="8677"/>
      </w:tblGrid>
      <w:tr w:rsidR="002463DB" w14:paraId="1175F7D6" w14:textId="77777777" w:rsidTr="008E60D0">
        <w:tc>
          <w:tcPr>
            <w:tcW w:w="8677" w:type="dxa"/>
          </w:tcPr>
          <w:p w14:paraId="2B41AC26" w14:textId="77777777" w:rsidR="002463DB" w:rsidRPr="0022043E" w:rsidRDefault="002463DB" w:rsidP="008E60D0">
            <w:pPr>
              <w:rPr>
                <w:b/>
                <w:bCs/>
              </w:rPr>
            </w:pPr>
            <w:r w:rsidRPr="0022043E">
              <w:rPr>
                <w:b/>
                <w:bCs/>
              </w:rPr>
              <w:t>Status</w:t>
            </w:r>
          </w:p>
        </w:tc>
      </w:tr>
      <w:tr w:rsidR="002463DB" w14:paraId="3837177F" w14:textId="77777777" w:rsidTr="008E60D0">
        <w:tc>
          <w:tcPr>
            <w:tcW w:w="8677" w:type="dxa"/>
          </w:tcPr>
          <w:p w14:paraId="75B191E6" w14:textId="77777777" w:rsidR="002463DB" w:rsidRDefault="002463DB" w:rsidP="008E60D0">
            <w:r>
              <w:t>Was ist vorgefallen? (Grober Sachverhalt, ohne in alle Details zu gehen)</w:t>
            </w:r>
          </w:p>
        </w:tc>
      </w:tr>
      <w:tr w:rsidR="002463DB" w14:paraId="27582C4A" w14:textId="77777777" w:rsidTr="008E60D0">
        <w:tc>
          <w:tcPr>
            <w:tcW w:w="8677" w:type="dxa"/>
          </w:tcPr>
          <w:p w14:paraId="348D2F31" w14:textId="77777777" w:rsidR="002463DB" w:rsidRDefault="002463DB" w:rsidP="008E60D0">
            <w:pPr>
              <w:pStyle w:val="Listenabsatz"/>
            </w:pPr>
            <w:r>
              <w:t>Status (bei der Analyse, bei der Wiederherstellung usw.)</w:t>
            </w:r>
          </w:p>
        </w:tc>
      </w:tr>
      <w:tr w:rsidR="002463DB" w14:paraId="4FC7172C" w14:textId="77777777" w:rsidTr="008E60D0">
        <w:tc>
          <w:tcPr>
            <w:tcW w:w="8677" w:type="dxa"/>
          </w:tcPr>
          <w:p w14:paraId="7CA7E347" w14:textId="77777777" w:rsidR="002463DB" w:rsidRDefault="002463DB" w:rsidP="008E60D0">
            <w:r>
              <w:t>Haben externe Dienstleister zur Unterstützung geholt (optional)</w:t>
            </w:r>
          </w:p>
        </w:tc>
      </w:tr>
      <w:tr w:rsidR="002463DB" w14:paraId="1F50E9AB" w14:textId="77777777" w:rsidTr="008E60D0">
        <w:tc>
          <w:tcPr>
            <w:tcW w:w="8677" w:type="dxa"/>
          </w:tcPr>
          <w:p w14:paraId="23D0E0E8" w14:textId="77777777" w:rsidR="002463DB" w:rsidRDefault="002463DB" w:rsidP="008E60D0">
            <w:pPr>
              <w:pStyle w:val="Listenabsatz"/>
            </w:pPr>
            <w:r>
              <w:t>Haben den Vorfall den Behörden gemeldet (optional)</w:t>
            </w:r>
          </w:p>
        </w:tc>
      </w:tr>
      <w:tr w:rsidR="002463DB" w14:paraId="53130A10" w14:textId="77777777" w:rsidTr="008E60D0">
        <w:tc>
          <w:tcPr>
            <w:tcW w:w="8677" w:type="dxa"/>
          </w:tcPr>
          <w:p w14:paraId="7E21003C" w14:textId="77777777" w:rsidR="002463DB" w:rsidRPr="0022043E" w:rsidRDefault="002463DB" w:rsidP="008E60D0">
            <w:pPr>
              <w:rPr>
                <w:b/>
                <w:bCs/>
              </w:rPr>
            </w:pPr>
            <w:r w:rsidRPr="0022043E">
              <w:rPr>
                <w:b/>
                <w:bCs/>
              </w:rPr>
              <w:t>Verhalten</w:t>
            </w:r>
          </w:p>
        </w:tc>
      </w:tr>
      <w:tr w:rsidR="002463DB" w14:paraId="718C9345" w14:textId="77777777" w:rsidTr="008E60D0">
        <w:tc>
          <w:tcPr>
            <w:tcW w:w="8677" w:type="dxa"/>
          </w:tcPr>
          <w:p w14:paraId="1C75E2DA" w14:textId="77777777" w:rsidR="002463DB" w:rsidRDefault="002463DB" w:rsidP="008E60D0">
            <w:r>
              <w:t>Die Vorgesetzten werden die weitere Vorgehensweise mit den Mitarbeitern besprechen.</w:t>
            </w:r>
          </w:p>
        </w:tc>
      </w:tr>
      <w:tr w:rsidR="002463DB" w14:paraId="022F1F2F" w14:textId="77777777" w:rsidTr="008E60D0">
        <w:tc>
          <w:tcPr>
            <w:tcW w:w="8677" w:type="dxa"/>
          </w:tcPr>
          <w:p w14:paraId="38FAA23F" w14:textId="77777777" w:rsidR="002463DB" w:rsidRDefault="002463DB" w:rsidP="008E60D0">
            <w:r>
              <w:t>Gegenüber Kunden: Aktuell haben wir eine technische Störung.</w:t>
            </w:r>
          </w:p>
        </w:tc>
      </w:tr>
      <w:tr w:rsidR="002463DB" w14:paraId="3F092B3B" w14:textId="77777777" w:rsidTr="008E60D0">
        <w:tc>
          <w:tcPr>
            <w:tcW w:w="8677" w:type="dxa"/>
          </w:tcPr>
          <w:p w14:paraId="64CC0ECF" w14:textId="77777777" w:rsidR="002463DB" w:rsidRDefault="002463DB" w:rsidP="008E60D0">
            <w:r>
              <w:t xml:space="preserve">Bitte: Den Vorfall nicht auf sozialen Medien zu veröffentlichen. </w:t>
            </w:r>
          </w:p>
          <w:p w14:paraId="03611903" w14:textId="77777777" w:rsidR="002463DB" w:rsidRDefault="002463DB" w:rsidP="008E60D0">
            <w:r>
              <w:t>Warum? Die in sozialen Medien sich schnell entwickelnden Unsachlichkeiten und Übertreibungen können dem Unternehmen weiteren Schaden zufügen - was nicht im Interesse der Mitarbeiter sein dürfte.</w:t>
            </w:r>
          </w:p>
        </w:tc>
      </w:tr>
      <w:tr w:rsidR="002463DB" w14:paraId="5D6B613A" w14:textId="77777777" w:rsidTr="008E60D0">
        <w:tc>
          <w:tcPr>
            <w:tcW w:w="8677" w:type="dxa"/>
          </w:tcPr>
          <w:p w14:paraId="5DCC578A" w14:textId="77777777" w:rsidR="002463DB" w:rsidRDefault="002463DB" w:rsidP="008E60D0">
            <w:r>
              <w:t>Bitte: Bei Anfragen von Pressevertretern keine Auskünfte geben, sondern auf den Pressesprecher des Unternehmens verweisen.</w:t>
            </w:r>
          </w:p>
          <w:p w14:paraId="03473290" w14:textId="77777777" w:rsidR="002463DB" w:rsidRDefault="002463DB" w:rsidP="008E60D0">
            <w:r>
              <w:lastRenderedPageBreak/>
              <w:t>Warum? Es ist kurzfristig sicher ein tolles Gefühl, in der Presse zu sein. Jedoch sollte man nicht davon ausgehen, korrekt zitiert zu werden. Stattdessen könnte man schnell zum Mittelpunkt einer verzerrten Darstellung und von Spekulationen werden, was sowohl dem Unternehmen als auch der Person selbst schaden kann.</w:t>
            </w:r>
          </w:p>
        </w:tc>
      </w:tr>
      <w:tr w:rsidR="002463DB" w14:paraId="271FB3A5" w14:textId="77777777" w:rsidTr="008E60D0">
        <w:tc>
          <w:tcPr>
            <w:tcW w:w="8677" w:type="dxa"/>
          </w:tcPr>
          <w:p w14:paraId="7B7DE0A2" w14:textId="77777777" w:rsidR="002463DB" w:rsidRPr="0022043E" w:rsidRDefault="002463DB" w:rsidP="008E60D0">
            <w:pPr>
              <w:rPr>
                <w:b/>
                <w:bCs/>
              </w:rPr>
            </w:pPr>
            <w:r w:rsidRPr="0022043E">
              <w:rPr>
                <w:b/>
                <w:bCs/>
              </w:rPr>
              <w:lastRenderedPageBreak/>
              <w:t>Abschluss</w:t>
            </w:r>
          </w:p>
        </w:tc>
      </w:tr>
      <w:tr w:rsidR="002463DB" w14:paraId="33AE6A5F" w14:textId="77777777" w:rsidTr="008E60D0">
        <w:tc>
          <w:tcPr>
            <w:tcW w:w="8677" w:type="dxa"/>
          </w:tcPr>
          <w:p w14:paraId="063B801C" w14:textId="77777777" w:rsidR="002463DB" w:rsidRDefault="002463DB" w:rsidP="008E60D0">
            <w:r>
              <w:t>Hoffen auf die Mitarbeit aller.</w:t>
            </w:r>
          </w:p>
        </w:tc>
      </w:tr>
      <w:tr w:rsidR="002463DB" w14:paraId="62FBF952" w14:textId="77777777" w:rsidTr="008E60D0">
        <w:tc>
          <w:tcPr>
            <w:tcW w:w="8677" w:type="dxa"/>
          </w:tcPr>
          <w:p w14:paraId="45337AD4" w14:textId="77777777" w:rsidR="002463DB" w:rsidRDefault="002463DB" w:rsidP="008E60D0">
            <w:r>
              <w:t>Werden informieren, sobald es Neuigkeiten gibt.</w:t>
            </w:r>
          </w:p>
        </w:tc>
      </w:tr>
      <w:tr w:rsidR="002463DB" w14:paraId="35F01578" w14:textId="77777777" w:rsidTr="008E60D0">
        <w:tc>
          <w:tcPr>
            <w:tcW w:w="8677" w:type="dxa"/>
          </w:tcPr>
          <w:p w14:paraId="7798A49D" w14:textId="77777777" w:rsidR="002463DB" w:rsidRDefault="002463DB" w:rsidP="008E60D0">
            <w:r>
              <w:t>Werden gemeinsam die schwierige Situation bewältigen.</w:t>
            </w:r>
          </w:p>
        </w:tc>
      </w:tr>
    </w:tbl>
    <w:p w14:paraId="56746EF0" w14:textId="77777777" w:rsidR="002463DB" w:rsidRDefault="002463DB" w:rsidP="002463DB"/>
    <w:p w14:paraId="4BD0DEEE" w14:textId="77777777" w:rsidR="002463DB" w:rsidRDefault="002463DB" w:rsidP="002463DB">
      <w:pPr>
        <w:pStyle w:val="berschrift3"/>
        <w:ind w:left="709"/>
      </w:pPr>
      <w:bookmarkStart w:id="128" w:name="_Toc147332093"/>
      <w:bookmarkStart w:id="129" w:name="_Toc147415854"/>
      <w:r>
        <w:t>Externe Kommunikation, Öffentlichkeitsarbeit</w:t>
      </w:r>
      <w:bookmarkEnd w:id="128"/>
      <w:bookmarkEnd w:id="129"/>
    </w:p>
    <w:p w14:paraId="27051FF6" w14:textId="77777777" w:rsidR="002463DB" w:rsidRPr="00B04CFF" w:rsidRDefault="002463DB" w:rsidP="002463DB">
      <w:pPr>
        <w:pStyle w:val="berschrift4"/>
      </w:pPr>
      <w:r w:rsidRPr="00B04CFF">
        <w:t>Übersicht</w:t>
      </w:r>
    </w:p>
    <w:p w14:paraId="0AA7EF7F" w14:textId="77777777" w:rsidR="002463DB" w:rsidRDefault="002463DB" w:rsidP="002463DB">
      <w:r>
        <w:t xml:space="preserve">Notfälle haben eine erhebliche Auswirkung auf das Geschäft und sind damit in unterschiedlichen Graden auch außerhalb des Unternehmens wahrnehmbar, für Geschäftspartner und </w:t>
      </w:r>
      <w:r w:rsidRPr="00D754CE">
        <w:t>Kunden</w:t>
      </w:r>
      <w:r>
        <w:t xml:space="preserve"> (siehe Anhang Kontaktdaten) oder sogar für die Allgemeinheit. Entsprechend sollte informiert werden, damit auf der Gegenseite keine Unsicherheit entsteht, sondern das Vertrauen auch in dieser Situation erhalten bleibt.</w:t>
      </w:r>
    </w:p>
    <w:p w14:paraId="679B876B" w14:textId="77777777" w:rsidR="002463DB" w:rsidRDefault="002463DB" w:rsidP="002463DB">
      <w:r>
        <w:t>Und es besteht immer die Möglichkeit, dass Informationen über größere oder spektakuläre Ausfälle an die Presse gelangen. Daher sollte im Vorfeld überlegt werden, ab wann und wie eine aktive Kommunikation nach außen betrieben wird, damit das Unternehmen bzw. die Organisation dabei eine aktive Rolle behält und nicht von der Presse vor sich hergetrieben wird. Alle Informationen an die Presse sollten nur über einen dedizierten Pressesprecher laufen, um eine konsistente Kommunikation zu gewährleisten.</w:t>
      </w:r>
    </w:p>
    <w:p w14:paraId="54A6FB1F" w14:textId="77777777" w:rsidR="002463DB" w:rsidRPr="00B04CFF" w:rsidRDefault="002463DB" w:rsidP="002463DB">
      <w:pPr>
        <w:pStyle w:val="berschrift4"/>
      </w:pPr>
      <w:r>
        <w:t>Bereichsleiter Kommunikation</w:t>
      </w:r>
    </w:p>
    <w:p w14:paraId="24FCB9A4" w14:textId="77777777" w:rsidR="002463DB" w:rsidRDefault="002463DB" w:rsidP="002463DB">
      <w:pPr>
        <w:pStyle w:val="Listenabsatz"/>
      </w:pPr>
      <w:r>
        <w:t xml:space="preserve">Der Bereichsleiter Kommunikation stimmt die öffentliche Kommunikation ab. Hierbei arbeitet er mit dem Pressesprecher, SocialMedia-/Marketing-Verantwortlichen und dem Leiter des ISZ zusammen. </w:t>
      </w:r>
      <w:r w:rsidRPr="007C71F4">
        <w:t xml:space="preserve">Rollen bzgl. </w:t>
      </w:r>
      <w:r>
        <w:t>Unternehmens</w:t>
      </w:r>
      <w:r w:rsidRPr="007C71F4">
        <w:t>-Kommunikation siehe hier</w:t>
      </w:r>
      <w:r>
        <w:t xml:space="preserve"> (siehe Anhang Kontaktdaten)</w:t>
      </w:r>
      <w:r w:rsidRPr="007C71F4">
        <w:t>.</w:t>
      </w:r>
    </w:p>
    <w:p w14:paraId="0E6A9934" w14:textId="77777777" w:rsidR="002463DB" w:rsidRDefault="002463DB" w:rsidP="002463DB">
      <w:pPr>
        <w:pStyle w:val="Listenabsatz"/>
      </w:pPr>
      <w:r>
        <w:br/>
        <w:t>Instrumente:</w:t>
      </w:r>
    </w:p>
    <w:p w14:paraId="2A842474" w14:textId="77777777" w:rsidR="002463DB" w:rsidRDefault="002463DB" w:rsidP="002463DB">
      <w:pPr>
        <w:pStyle w:val="Listenabsatz"/>
        <w:numPr>
          <w:ilvl w:val="0"/>
          <w:numId w:val="7"/>
        </w:numPr>
        <w:ind w:left="360"/>
      </w:pPr>
      <w:r>
        <w:t>Pressemitteilungen: Per Mail an Pressekontakte, auf Unternehmens-Medien, auf Pressportalen.</w:t>
      </w:r>
      <w:r>
        <w:br/>
        <w:t>Ggf. Telefonate, Gespräche mit Pressevertretern</w:t>
      </w:r>
    </w:p>
    <w:p w14:paraId="2A773156" w14:textId="77777777" w:rsidR="002463DB" w:rsidRDefault="002463DB" w:rsidP="002463DB">
      <w:pPr>
        <w:pStyle w:val="Listenabsatz"/>
        <w:numPr>
          <w:ilvl w:val="0"/>
          <w:numId w:val="7"/>
        </w:numPr>
        <w:ind w:left="360"/>
      </w:pPr>
      <w:r>
        <w:t>Social Media: Postings auf geeigneten Kanälen</w:t>
      </w:r>
    </w:p>
    <w:p w14:paraId="39AC76C0" w14:textId="77777777" w:rsidR="002463DB" w:rsidRDefault="002463DB" w:rsidP="002463DB">
      <w:pPr>
        <w:pStyle w:val="Listenabsatz"/>
        <w:numPr>
          <w:ilvl w:val="0"/>
          <w:numId w:val="7"/>
        </w:numPr>
        <w:ind w:left="360"/>
      </w:pPr>
      <w:r>
        <w:t>Unternehmenseigene-Kanäle, z. B. Websites: Veröffentlichung geeigneter Informationen</w:t>
      </w:r>
    </w:p>
    <w:p w14:paraId="28547AAB" w14:textId="77777777" w:rsidR="002463DB" w:rsidRDefault="002463DB" w:rsidP="002463DB"/>
    <w:p w14:paraId="4BF2C092" w14:textId="77777777" w:rsidR="002463DB" w:rsidRDefault="002463DB" w:rsidP="002463DB">
      <w:pPr>
        <w:pStyle w:val="berschrift4"/>
      </w:pPr>
      <w:r>
        <w:t>Textbausteine für Pressemitteilungen, Postings…</w:t>
      </w:r>
    </w:p>
    <w:p w14:paraId="3AD281B2" w14:textId="77777777" w:rsidR="002463DB" w:rsidRPr="009C33B9" w:rsidRDefault="002463DB" w:rsidP="002463DB">
      <w:pPr>
        <w:rPr>
          <w:b/>
          <w:bCs/>
        </w:rPr>
      </w:pPr>
      <w:r>
        <w:rPr>
          <w:b/>
          <w:bCs/>
        </w:rPr>
        <w:t>Unternehmen von Cyber-Angriff betroffen, Beispiel Ransomware</w:t>
      </w:r>
      <w:r>
        <w:rPr>
          <w:b/>
          <w:bCs/>
        </w:rPr>
        <w:br/>
      </w:r>
      <w:r>
        <w:t>Einleitung:</w:t>
      </w:r>
      <w:r>
        <w:br/>
        <w:t>Am &lt;Datum&gt; wurde unser Unternehmen von einem schweren Cyber-Angriff getroffen. Das führt zu &lt;ernsthaften&gt; Einschränkungen &lt;in der Auftragsabwicklung, bei der Durchführung von Dienstleistungen, ...&gt; an &lt;den Standorten ..., an allen Standorten&gt;.</w:t>
      </w:r>
    </w:p>
    <w:p w14:paraId="38C66FA4" w14:textId="77777777" w:rsidR="002463DB" w:rsidRDefault="002463DB" w:rsidP="002463DB">
      <w:r>
        <w:lastRenderedPageBreak/>
        <w:t>Geschehen:</w:t>
      </w:r>
      <w:r>
        <w:br/>
        <w:t>Durch Ransomware wurden die Inhalte &lt;mehrerer Server&gt; verschlüsselt, davon betroffen &lt;ist die Bürokommunikation, sind größere Teile der IT-Infrastruktur&gt;.</w:t>
      </w:r>
    </w:p>
    <w:p w14:paraId="2FB5C896" w14:textId="77777777" w:rsidR="002463DB" w:rsidRDefault="002463DB" w:rsidP="002463DB">
      <w:r>
        <w:t>Maßnahmen:</w:t>
      </w:r>
      <w:r>
        <w:br/>
        <w:t>Wir arbeiten intensiv daran, die Auswirkungen auf Kunden und Mitarbeiter zu minimieren und die IT-Systeme wiederherzustellen. Die zuständigen Behörden wurden über den Vorfall informiert.</w:t>
      </w:r>
    </w:p>
    <w:p w14:paraId="6BDCEC72" w14:textId="77777777" w:rsidR="002463DB" w:rsidRDefault="002463DB" w:rsidP="002463DB">
      <w:r>
        <w:t>Weitere Informationen:</w:t>
      </w:r>
      <w:r>
        <w:br/>
        <w:t>Sobald weitere Informationen vorliegen, werden wir darüber informieren.</w:t>
      </w:r>
      <w:r>
        <w:br/>
        <w:t>Für weitere Fragen wenden Sie sich bitte an &lt;Kontaktdaten Pressesprecher o.ä.&gt;.</w:t>
      </w:r>
    </w:p>
    <w:p w14:paraId="1567B5F9" w14:textId="77777777" w:rsidR="002463DB" w:rsidRDefault="002463DB" w:rsidP="002463DB"/>
    <w:p w14:paraId="46BCBBF1" w14:textId="77777777" w:rsidR="002463DB" w:rsidRDefault="002463DB" w:rsidP="002463DB">
      <w:pPr>
        <w:pStyle w:val="berschrift2"/>
      </w:pPr>
      <w:bookmarkStart w:id="130" w:name="_(Kurzfristige)_Wiederherstellung_de"/>
      <w:bookmarkStart w:id="131" w:name="_Toc147332094"/>
      <w:bookmarkStart w:id="132" w:name="_Toc147415855"/>
      <w:bookmarkEnd w:id="130"/>
      <w:r>
        <w:t>(</w:t>
      </w:r>
      <w:r w:rsidRPr="006319B8">
        <w:t>Kurzfristige</w:t>
      </w:r>
      <w:r>
        <w:t>)</w:t>
      </w:r>
      <w:r w:rsidRPr="006319B8">
        <w:t xml:space="preserve"> Wiederherstellung der </w:t>
      </w:r>
      <w:r>
        <w:t>A</w:t>
      </w:r>
      <w:r w:rsidRPr="006319B8">
        <w:t>rbeitsfähigkeit</w:t>
      </w:r>
      <w:bookmarkEnd w:id="131"/>
      <w:bookmarkEnd w:id="132"/>
    </w:p>
    <w:p w14:paraId="5182E604" w14:textId="77777777" w:rsidR="002463DB" w:rsidRPr="005E7BCB" w:rsidRDefault="002463DB" w:rsidP="002463DB">
      <w:pPr>
        <w:rPr>
          <w:szCs w:val="20"/>
        </w:rPr>
      </w:pPr>
      <w:r w:rsidRPr="005E7BCB">
        <w:rPr>
          <w:szCs w:val="20"/>
        </w:rPr>
        <w:t>Ggf. gibt es Möglichkeiten, ohne oder mit anderer IT die Aufgaben zu erfüllen</w:t>
      </w:r>
      <w:r>
        <w:rPr>
          <w:szCs w:val="20"/>
        </w:rPr>
        <w:t>?</w:t>
      </w:r>
      <w:r>
        <w:rPr>
          <w:szCs w:val="20"/>
        </w:rPr>
        <w:br/>
      </w:r>
      <w:r w:rsidRPr="005E7BCB">
        <w:rPr>
          <w:szCs w:val="20"/>
        </w:rPr>
        <w:t xml:space="preserve">Bei den jeweiligen </w:t>
      </w:r>
      <w:r>
        <w:rPr>
          <w:szCs w:val="20"/>
        </w:rPr>
        <w:t>Aufgaben</w:t>
      </w:r>
      <w:r w:rsidRPr="005E7BCB">
        <w:rPr>
          <w:szCs w:val="20"/>
        </w:rPr>
        <w:t xml:space="preserve"> </w:t>
      </w:r>
      <w:r>
        <w:rPr>
          <w:szCs w:val="20"/>
        </w:rPr>
        <w:t xml:space="preserve">/ </w:t>
      </w:r>
      <w:r w:rsidRPr="005E7BCB">
        <w:rPr>
          <w:szCs w:val="20"/>
        </w:rPr>
        <w:t>Anwendungen / Prozessen sind i</w:t>
      </w:r>
      <w:r>
        <w:rPr>
          <w:szCs w:val="20"/>
        </w:rPr>
        <w:t>m Anhang „</w:t>
      </w:r>
      <w:r>
        <w:t xml:space="preserve">Notfallszenarien“ </w:t>
      </w:r>
      <w:r w:rsidRPr="005E7BCB">
        <w:rPr>
          <w:szCs w:val="20"/>
        </w:rPr>
        <w:t>jeweils Möglichkeiten dafür beschreiben.</w:t>
      </w:r>
    </w:p>
    <w:p w14:paraId="25BEFCA6" w14:textId="77777777" w:rsidR="002463DB" w:rsidRPr="005E7BCB" w:rsidRDefault="002463DB" w:rsidP="002463DB">
      <w:pPr>
        <w:rPr>
          <w:szCs w:val="20"/>
        </w:rPr>
      </w:pPr>
      <w:r w:rsidRPr="005E7BCB">
        <w:rPr>
          <w:szCs w:val="20"/>
        </w:rPr>
        <w:t xml:space="preserve">Prüfen, welche </w:t>
      </w:r>
      <w:r>
        <w:rPr>
          <w:szCs w:val="20"/>
        </w:rPr>
        <w:t>Aufgaben</w:t>
      </w:r>
      <w:r w:rsidRPr="005E7BCB">
        <w:rPr>
          <w:szCs w:val="20"/>
        </w:rPr>
        <w:t xml:space="preserve"> in welche der folgenden Kategorien fällt (Quelle: </w:t>
      </w:r>
      <w:r>
        <w:rPr>
          <w:szCs w:val="20"/>
        </w:rPr>
        <w:t xml:space="preserve">BSI </w:t>
      </w:r>
      <w:r w:rsidRPr="005E7BCB">
        <w:rPr>
          <w:szCs w:val="20"/>
        </w:rPr>
        <w:t>„Erste Hilfe bei einem schweren IT-Sicherheitsvorfall“):</w:t>
      </w:r>
    </w:p>
    <w:p w14:paraId="2AEF33F0" w14:textId="77777777" w:rsidR="002463DB" w:rsidRPr="00B77C49" w:rsidRDefault="002463DB" w:rsidP="002463DB">
      <w:pPr>
        <w:pStyle w:val="Listenabsatz"/>
        <w:numPr>
          <w:ilvl w:val="0"/>
          <w:numId w:val="43"/>
        </w:numPr>
        <w:rPr>
          <w:szCs w:val="20"/>
        </w:rPr>
      </w:pPr>
      <w:r w:rsidRPr="00B77C49">
        <w:rPr>
          <w:b/>
          <w:bCs/>
          <w:szCs w:val="20"/>
        </w:rPr>
        <w:t>„Nicht betroffen“</w:t>
      </w:r>
      <w:r>
        <w:rPr>
          <w:b/>
          <w:bCs/>
          <w:szCs w:val="20"/>
        </w:rPr>
        <w:br/>
      </w:r>
      <w:r>
        <w:rPr>
          <w:szCs w:val="20"/>
        </w:rPr>
        <w:t>Aufgaben</w:t>
      </w:r>
      <w:r w:rsidRPr="00B77C49">
        <w:rPr>
          <w:szCs w:val="20"/>
        </w:rPr>
        <w:t>, die keines der betroffenen Systeme verwenden.</w:t>
      </w:r>
      <w:r>
        <w:rPr>
          <w:szCs w:val="20"/>
        </w:rPr>
        <w:br/>
      </w:r>
    </w:p>
    <w:p w14:paraId="35A84A8A" w14:textId="77777777" w:rsidR="002463DB" w:rsidRDefault="002463DB" w:rsidP="002463DB">
      <w:pPr>
        <w:pStyle w:val="Listenabsatz"/>
        <w:numPr>
          <w:ilvl w:val="0"/>
          <w:numId w:val="43"/>
        </w:numPr>
        <w:rPr>
          <w:szCs w:val="20"/>
        </w:rPr>
      </w:pPr>
      <w:r w:rsidRPr="00B77C49">
        <w:rPr>
          <w:b/>
          <w:bCs/>
          <w:szCs w:val="20"/>
        </w:rPr>
        <w:t>„Auslagerungsfähig“</w:t>
      </w:r>
      <w:r w:rsidRPr="00B77C49">
        <w:rPr>
          <w:b/>
          <w:bCs/>
          <w:szCs w:val="20"/>
        </w:rPr>
        <w:br/>
      </w:r>
      <w:r>
        <w:rPr>
          <w:szCs w:val="20"/>
        </w:rPr>
        <w:t>Aufgaben</w:t>
      </w:r>
      <w:r w:rsidRPr="00B77C49">
        <w:rPr>
          <w:szCs w:val="20"/>
        </w:rPr>
        <w:t xml:space="preserve">, die betroffene Systeme verwenden, die aber auf ein anderes eigenes oder fremdes System ausgelagert werden können. Die Auslagerungsfähigkeit kann je nach </w:t>
      </w:r>
      <w:r>
        <w:rPr>
          <w:szCs w:val="20"/>
        </w:rPr>
        <w:t xml:space="preserve">Aufgabe </w:t>
      </w:r>
      <w:r w:rsidRPr="00B77C49">
        <w:rPr>
          <w:szCs w:val="20"/>
        </w:rPr>
        <w:t xml:space="preserve">aber insbesondere auch nach der Größe der Organisation, der Organisationsumwelt </w:t>
      </w:r>
      <w:r>
        <w:rPr>
          <w:szCs w:val="20"/>
        </w:rPr>
        <w:t xml:space="preserve">etc. </w:t>
      </w:r>
      <w:r w:rsidRPr="00B77C49">
        <w:rPr>
          <w:szCs w:val="20"/>
        </w:rPr>
        <w:t xml:space="preserve">stark variieren. In diese Kategorie gehören </w:t>
      </w:r>
      <w:r>
        <w:rPr>
          <w:szCs w:val="20"/>
        </w:rPr>
        <w:t>Aufgaben</w:t>
      </w:r>
      <w:r w:rsidRPr="00B77C49">
        <w:rPr>
          <w:szCs w:val="20"/>
        </w:rPr>
        <w:t>, bei denen kurzfristig ein anderer Standort der Organisation oder eine andere Organisation innerhalb eines Organisationsverbunds (z.B. andere</w:t>
      </w:r>
      <w:r>
        <w:rPr>
          <w:szCs w:val="20"/>
        </w:rPr>
        <w:t xml:space="preserve"> </w:t>
      </w:r>
      <w:r>
        <w:t>Unternehmen</w:t>
      </w:r>
      <w:r w:rsidRPr="00B77C49">
        <w:rPr>
          <w:szCs w:val="20"/>
        </w:rPr>
        <w:t>, Kommune, Geschäftsstelle</w:t>
      </w:r>
      <w:r>
        <w:rPr>
          <w:szCs w:val="20"/>
        </w:rPr>
        <w:t>n etc.</w:t>
      </w:r>
      <w:r w:rsidRPr="00B77C49">
        <w:rPr>
          <w:szCs w:val="20"/>
        </w:rPr>
        <w:t>) die erforderliche IT-Ausstattung (neben Clients auch Server mit entsprechenden Fachverfahren) für die eigenen Beschäftigten zur Verfügung stellen kann.</w:t>
      </w:r>
    </w:p>
    <w:p w14:paraId="14406D7F" w14:textId="77777777" w:rsidR="002463DB" w:rsidRDefault="002463DB" w:rsidP="002463DB">
      <w:pPr>
        <w:pStyle w:val="Listenabsatz"/>
        <w:numPr>
          <w:ilvl w:val="0"/>
          <w:numId w:val="43"/>
        </w:numPr>
        <w:rPr>
          <w:szCs w:val="20"/>
        </w:rPr>
      </w:pPr>
      <w:r w:rsidRPr="00B77C49">
        <w:rPr>
          <w:b/>
          <w:bCs/>
          <w:szCs w:val="20"/>
        </w:rPr>
        <w:t>„mit mobilem Equipment zumindest eingeschränkt Arbeitsfähig“</w:t>
      </w:r>
      <w:r w:rsidRPr="00B77C49">
        <w:rPr>
          <w:b/>
          <w:bCs/>
          <w:szCs w:val="20"/>
        </w:rPr>
        <w:br/>
      </w:r>
      <w:r>
        <w:rPr>
          <w:szCs w:val="20"/>
        </w:rPr>
        <w:t>Aufgaben</w:t>
      </w:r>
      <w:r w:rsidRPr="00B77C49">
        <w:rPr>
          <w:szCs w:val="20"/>
        </w:rPr>
        <w:t>, die betroffene Systeme verwenden, aber auch mit mobilem, nicht betroffenen, Equipment (</w:t>
      </w:r>
      <w:r>
        <w:rPr>
          <w:szCs w:val="20"/>
        </w:rPr>
        <w:t xml:space="preserve">Homeoffice, </w:t>
      </w:r>
      <w:r w:rsidRPr="00B77C49">
        <w:rPr>
          <w:szCs w:val="20"/>
        </w:rPr>
        <w:t xml:space="preserve">„sauberer“ Laptop, mobiler Hotspot, Handy) zumindest eingeschränkt erbracht werden können. In Abgrenzung zu auslagerungsfähigen </w:t>
      </w:r>
      <w:r>
        <w:rPr>
          <w:szCs w:val="20"/>
        </w:rPr>
        <w:t>Aufgaben</w:t>
      </w:r>
      <w:r w:rsidRPr="005E7BCB">
        <w:rPr>
          <w:szCs w:val="20"/>
        </w:rPr>
        <w:t xml:space="preserve"> </w:t>
      </w:r>
      <w:r w:rsidRPr="00B77C49">
        <w:rPr>
          <w:szCs w:val="20"/>
        </w:rPr>
        <w:t xml:space="preserve">handelt es sich hier um die Bereiche, bei denen die eingesetzten Softwaresysteme entweder rein </w:t>
      </w:r>
      <w:r>
        <w:rPr>
          <w:szCs w:val="20"/>
        </w:rPr>
        <w:t>c</w:t>
      </w:r>
      <w:r w:rsidRPr="00B77C49">
        <w:rPr>
          <w:szCs w:val="20"/>
        </w:rPr>
        <w:t>lientseitig funktionieren oder die externe Serverkomponente über das Internet erreichbar ist.</w:t>
      </w:r>
    </w:p>
    <w:p w14:paraId="06B5610E" w14:textId="77777777" w:rsidR="002463DB" w:rsidRPr="00B77C49" w:rsidRDefault="002463DB" w:rsidP="002463DB">
      <w:pPr>
        <w:pStyle w:val="Listenabsatz"/>
        <w:numPr>
          <w:ilvl w:val="0"/>
          <w:numId w:val="43"/>
        </w:numPr>
        <w:rPr>
          <w:szCs w:val="20"/>
        </w:rPr>
      </w:pPr>
      <w:r w:rsidRPr="00B77C49">
        <w:rPr>
          <w:b/>
          <w:bCs/>
          <w:szCs w:val="20"/>
        </w:rPr>
        <w:t>„ohne Neuaufbau nicht Arbeitsfähig“</w:t>
      </w:r>
      <w:r w:rsidRPr="00B77C49">
        <w:rPr>
          <w:b/>
          <w:bCs/>
          <w:szCs w:val="20"/>
        </w:rPr>
        <w:br/>
      </w:r>
      <w:r>
        <w:rPr>
          <w:szCs w:val="20"/>
        </w:rPr>
        <w:t>Aufgaben</w:t>
      </w:r>
      <w:r w:rsidRPr="00B77C49">
        <w:rPr>
          <w:szCs w:val="20"/>
        </w:rPr>
        <w:t>, bei denen die Arbeitsfähigkeit nicht nach den vorgenannten Kategorien besteht oder hergestellt werden kann.</w:t>
      </w:r>
    </w:p>
    <w:p w14:paraId="7759073C" w14:textId="77777777" w:rsidR="002463DB" w:rsidRDefault="002463DB" w:rsidP="002463DB">
      <w:r w:rsidRPr="005E7BCB">
        <w:rPr>
          <w:szCs w:val="20"/>
        </w:rPr>
        <w:t>In einem nächsten Schritt</w:t>
      </w:r>
      <w:r>
        <w:t xml:space="preserve"> können dann unter den </w:t>
      </w:r>
      <w:r>
        <w:rPr>
          <w:szCs w:val="20"/>
        </w:rPr>
        <w:t>Aufgaben</w:t>
      </w:r>
      <w:r w:rsidRPr="005E7BCB">
        <w:rPr>
          <w:szCs w:val="20"/>
        </w:rPr>
        <w:t xml:space="preserve"> </w:t>
      </w:r>
      <w:r>
        <w:t>jeder Kategorie diejenigen identifiziert werden, die als funktionswichtig angesehen werden und deshalb priorisiert lauffähig gemacht werden müssen.</w:t>
      </w:r>
    </w:p>
    <w:p w14:paraId="2D778EFF" w14:textId="77777777" w:rsidR="002463DB" w:rsidRDefault="002463DB" w:rsidP="002463DB">
      <w:r>
        <w:t xml:space="preserve">Mitarbeiter: </w:t>
      </w:r>
      <w:r>
        <w:br/>
        <w:t>In der Zeit der Unterbrechung bzw. während des Notbetriebs gibt es u. U. einen Überschuss an Mitarbeitenden, da Geschäftsprozesse unterbrochen sind, Infrastruktur nicht funktioniert, nicht genügend Arbeitsplätze zur Verfügung stehen u.a. Das sind Optionen, wie die Arbeit anders organisiert werden kann:</w:t>
      </w:r>
    </w:p>
    <w:p w14:paraId="5EB58C66" w14:textId="77777777" w:rsidR="002463DB" w:rsidRDefault="002463DB" w:rsidP="002463DB">
      <w:pPr>
        <w:pStyle w:val="Listenabsatz"/>
        <w:numPr>
          <w:ilvl w:val="0"/>
          <w:numId w:val="16"/>
        </w:numPr>
      </w:pPr>
      <w:r>
        <w:lastRenderedPageBreak/>
        <w:t>Homeoffice statt Büro</w:t>
      </w:r>
    </w:p>
    <w:p w14:paraId="75D814FF" w14:textId="77777777" w:rsidR="002463DB" w:rsidRDefault="002463DB" w:rsidP="002463DB">
      <w:pPr>
        <w:pStyle w:val="Listenabsatz"/>
        <w:numPr>
          <w:ilvl w:val="0"/>
          <w:numId w:val="16"/>
        </w:numPr>
      </w:pPr>
      <w:r>
        <w:t>Arbeitsplätze aufräumen</w:t>
      </w:r>
    </w:p>
    <w:p w14:paraId="7DAA62B5" w14:textId="77777777" w:rsidR="002463DB" w:rsidRDefault="002463DB" w:rsidP="002463DB">
      <w:pPr>
        <w:pStyle w:val="Listenabsatz"/>
        <w:numPr>
          <w:ilvl w:val="0"/>
          <w:numId w:val="16"/>
        </w:numPr>
      </w:pPr>
      <w:r>
        <w:t>In mehreren Schichten arbeiten</w:t>
      </w:r>
    </w:p>
    <w:p w14:paraId="0C99C580" w14:textId="77777777" w:rsidR="002463DB" w:rsidRDefault="002463DB" w:rsidP="002463DB">
      <w:pPr>
        <w:pStyle w:val="Listenabsatz"/>
        <w:numPr>
          <w:ilvl w:val="0"/>
          <w:numId w:val="16"/>
        </w:numPr>
      </w:pPr>
      <w:r>
        <w:t>An Wochenenden arbeiten</w:t>
      </w:r>
    </w:p>
    <w:p w14:paraId="023A69D7" w14:textId="77777777" w:rsidR="002463DB" w:rsidRDefault="002463DB" w:rsidP="002463DB">
      <w:pPr>
        <w:pStyle w:val="Listenabsatz"/>
        <w:numPr>
          <w:ilvl w:val="0"/>
          <w:numId w:val="16"/>
        </w:numPr>
      </w:pPr>
      <w:r>
        <w:t>Kurzarbeit</w:t>
      </w:r>
    </w:p>
    <w:p w14:paraId="15FB0246" w14:textId="77777777" w:rsidR="002463DB" w:rsidRDefault="002463DB" w:rsidP="002463DB">
      <w:pPr>
        <w:pStyle w:val="Listenabsatz"/>
        <w:numPr>
          <w:ilvl w:val="0"/>
          <w:numId w:val="16"/>
        </w:numPr>
      </w:pPr>
      <w:r>
        <w:t>Urlaub abbauen</w:t>
      </w:r>
    </w:p>
    <w:tbl>
      <w:tblPr>
        <w:tblStyle w:val="Tabellenraster"/>
        <w:tblW w:w="0" w:type="auto"/>
        <w:tblLook w:val="04A0" w:firstRow="1" w:lastRow="0" w:firstColumn="1" w:lastColumn="0" w:noHBand="0" w:noVBand="1"/>
      </w:tblPr>
      <w:tblGrid>
        <w:gridCol w:w="9062"/>
      </w:tblGrid>
      <w:tr w:rsidR="002463DB" w14:paraId="74D4A8BF" w14:textId="77777777" w:rsidTr="008E60D0">
        <w:tc>
          <w:tcPr>
            <w:tcW w:w="9911" w:type="dxa"/>
          </w:tcPr>
          <w:p w14:paraId="5992EE81" w14:textId="77777777" w:rsidR="002463DB" w:rsidRPr="00AD14CB" w:rsidRDefault="002463DB" w:rsidP="008E60D0">
            <w:pPr>
              <w:rPr>
                <w:b/>
                <w:bCs/>
              </w:rPr>
            </w:pPr>
            <w:r w:rsidRPr="00AD14CB">
              <w:rPr>
                <w:b/>
                <w:bCs/>
              </w:rPr>
              <w:t>TEXTVORSCHLAG bzgl. Anwesenheit im Büro</w:t>
            </w:r>
          </w:p>
        </w:tc>
      </w:tr>
      <w:tr w:rsidR="002463DB" w14:paraId="1B16BC98" w14:textId="77777777" w:rsidTr="008E60D0">
        <w:tc>
          <w:tcPr>
            <w:tcW w:w="9911" w:type="dxa"/>
          </w:tcPr>
          <w:p w14:paraId="1D5A9815" w14:textId="77777777" w:rsidR="002463DB" w:rsidRDefault="002463DB" w:rsidP="008E60D0">
            <w:r>
              <w:t>Liebe Kolleginnen und Kollegen,</w:t>
            </w:r>
            <w:r>
              <w:br/>
              <w:t>die Systeme mussten am Wochenende erneut runter gefahren werden, einige Anwendungen werden vorerst leider nicht zur Verfügung stehen. Wann einzelne Systeme wieder zugeschaltet werden, lässt sich derzeit schwer vorhersagen.</w:t>
            </w:r>
          </w:p>
          <w:p w14:paraId="3789184C" w14:textId="77777777" w:rsidR="002463DB" w:rsidRDefault="002463DB" w:rsidP="008E60D0">
            <w:r>
              <w:t>Für uns ist es jetzt in besonderem Maße wichtig, die Geschäftsprozesse im Blick zu haben und ggf. über Workarounds weiterhin am Leben zu halten.</w:t>
            </w:r>
          </w:p>
          <w:p w14:paraId="2175FE11" w14:textId="77777777" w:rsidR="002463DB" w:rsidRDefault="002463DB" w:rsidP="008E60D0">
            <w:r>
              <w:t>Bitte stellt deshalb sicher, dass die Mitarbeiter/-innen weiterhin an ihren Arbeitsplatz kommen und die Teams funktionsfähig bleiben - auch wenn deren Hauptanwendungen vorübergehend nicht zur Verfügung stehen. Sobald die Systeme wieder hochgefahren werden, sollte das Arbeiten schnell losgehen können.</w:t>
            </w:r>
          </w:p>
          <w:p w14:paraId="46A09F94" w14:textId="77777777" w:rsidR="002463DB" w:rsidRDefault="002463DB" w:rsidP="008E60D0">
            <w:r>
              <w:t>Selbstverständlich können einzelne Gleitzeit- oder Urlaubsanträge großzügig genehmigt werden.</w:t>
            </w:r>
          </w:p>
        </w:tc>
      </w:tr>
      <w:tr w:rsidR="002463DB" w14:paraId="1183B606" w14:textId="77777777" w:rsidTr="008E60D0">
        <w:tc>
          <w:tcPr>
            <w:tcW w:w="9911" w:type="dxa"/>
          </w:tcPr>
          <w:p w14:paraId="524DE62A" w14:textId="77777777" w:rsidR="002463DB" w:rsidRDefault="002463DB" w:rsidP="008E60D0">
            <w:r>
              <w:t>FAQs:</w:t>
            </w:r>
            <w:r>
              <w:br/>
              <w:t>„Ich könnte ins Büro kommen, aber meine Hauptanwendung steht nicht zur Verfügung, was soll ich tun?“</w:t>
            </w:r>
            <w:r>
              <w:br/>
              <w:t>Bitte kommen Sie trotzdem ins Büro. Die Aktivierung der Systeme kann zur Zeit schlecht geplant werden. Es kann also sein, dass einzelne Anwendungen im Laufe des Tages hochgefahren werden. Dann ist es wichtig, dass die Arbeit in den Systemen wieder zügig aufgenommen wird. Aber auch für die Etablierung von analogen Prozessen ist es wichtig, dass Sie kreativ mitdenken und mitarbeiten. Alternativ können Sie sich mit Ihrer Führungskraft auf Gleitzeit oder Urlaub einigen.</w:t>
            </w:r>
          </w:p>
        </w:tc>
      </w:tr>
    </w:tbl>
    <w:p w14:paraId="04EAB2B7" w14:textId="77777777" w:rsidR="002463DB" w:rsidRDefault="002463DB" w:rsidP="002463DB"/>
    <w:p w14:paraId="3AD6C23D" w14:textId="77777777" w:rsidR="002463DB" w:rsidRDefault="002463DB" w:rsidP="002463DB">
      <w:pPr>
        <w:pStyle w:val="berschrift1"/>
      </w:pPr>
      <w:bookmarkStart w:id="133" w:name="_Wiederanlauf_und_Wiederherstellung"/>
      <w:bookmarkStart w:id="134" w:name="_Toc147332095"/>
      <w:bookmarkStart w:id="135" w:name="_Toc147415856"/>
      <w:bookmarkEnd w:id="133"/>
      <w:r>
        <w:t>Wiederanlauf und Wiederherstellung</w:t>
      </w:r>
      <w:bookmarkEnd w:id="134"/>
      <w:bookmarkEnd w:id="135"/>
    </w:p>
    <w:p w14:paraId="5BE67AFF" w14:textId="77777777" w:rsidR="002463DB" w:rsidRDefault="002463DB" w:rsidP="002463DB">
      <w:r>
        <w:t>Beim Wiederanlauf zu einem Notbetrieb und der Wiederherstellung des Normalbetriebs stellen sich folgende Fragen, die jeweils für die einzelnen IKT-Anwendungen / Anteile beantwortet werden müssen:</w:t>
      </w:r>
    </w:p>
    <w:p w14:paraId="34096480" w14:textId="77777777" w:rsidR="002463DB" w:rsidRDefault="002463DB" w:rsidP="002463DB">
      <w:pPr>
        <w:pStyle w:val="Listenabsatz"/>
        <w:numPr>
          <w:ilvl w:val="0"/>
          <w:numId w:val="26"/>
        </w:numPr>
      </w:pPr>
      <w:r>
        <w:t>Welche der betroffenen IKT-Teile sind so zeitkritisch (z. B. längere Unterbrechung durch Ausfall dieser IT hätte schwerwiegende Folgen für das Unternehmen), so dass diese prioritär behandelt werden muss?</w:t>
      </w:r>
      <w:r>
        <w:br/>
        <w:t xml:space="preserve">Erste Hinweise gibt die Einstufung des Vorfalls („Grün“ bis „Rot“). </w:t>
      </w:r>
      <w:r>
        <w:br/>
        <w:t>Die Grundlage dafür liefert eine Business Impact-Analyse (BIA). Aus den denkbaren Schäden für das Unternehmen wird die Kritikalität der IKT-Teile eingeschätzt.</w:t>
      </w:r>
    </w:p>
    <w:p w14:paraId="67615080" w14:textId="77777777" w:rsidR="002463DB" w:rsidRDefault="002463DB" w:rsidP="002463DB">
      <w:pPr>
        <w:pStyle w:val="Listenabsatz"/>
        <w:numPr>
          <w:ilvl w:val="0"/>
          <w:numId w:val="26"/>
        </w:numPr>
      </w:pPr>
      <w:r>
        <w:t>Wie kann ein Notbetrieb hergestellt werden, so dass die kritischen Geschäftsprozesse wiederanlaufen können, wenn auch mit verringertem Durchsatz?</w:t>
      </w:r>
    </w:p>
    <w:p w14:paraId="1B5A1BB7" w14:textId="77777777" w:rsidR="002463DB" w:rsidRPr="00CD7ED6" w:rsidRDefault="002463DB" w:rsidP="002463DB">
      <w:pPr>
        <w:pStyle w:val="Listenabsatz"/>
        <w:numPr>
          <w:ilvl w:val="0"/>
          <w:numId w:val="26"/>
        </w:numPr>
      </w:pPr>
      <w:r>
        <w:t>Welche Maßnahmen müssen ergriffen werden, um den Normalbetrieb wiederzustellen?</w:t>
      </w:r>
    </w:p>
    <w:p w14:paraId="6AE5ED75" w14:textId="77777777" w:rsidR="002463DB" w:rsidRDefault="002463DB" w:rsidP="002463DB">
      <w:pPr>
        <w:pStyle w:val="berschrift2"/>
      </w:pPr>
      <w:bookmarkStart w:id="136" w:name="_Toc147332096"/>
      <w:bookmarkStart w:id="137" w:name="_Toc147415857"/>
      <w:r>
        <w:lastRenderedPageBreak/>
        <w:t>IT-Notfall-Ressourcen, tiefer gehende Informationen</w:t>
      </w:r>
      <w:bookmarkEnd w:id="136"/>
      <w:bookmarkEnd w:id="137"/>
    </w:p>
    <w:p w14:paraId="11D38144" w14:textId="77777777" w:rsidR="002463DB" w:rsidRPr="001A4F90" w:rsidRDefault="002463DB" w:rsidP="002463DB">
      <w:pPr>
        <w:rPr>
          <w:rStyle w:val="Hyperlink"/>
        </w:rPr>
      </w:pPr>
      <w:r>
        <w:t xml:space="preserve">Im IT-Notfall reichen die </w:t>
      </w:r>
      <w:hyperlink w:anchor="_IT-Sofortmaßnahmen" w:history="1">
        <w:r w:rsidRPr="008E1461">
          <w:rPr>
            <w:rStyle w:val="Hyperlink"/>
          </w:rPr>
          <w:t>Ressourcen für IT-Sofortmaßnahmen</w:t>
        </w:r>
      </w:hyperlink>
      <w:r>
        <w:t xml:space="preserve"> nicht mehr aus. Weitere Ressourcen sind für den Notbetrieb und die Wiederherstellung des Normalbetriebs nötig:</w:t>
      </w:r>
    </w:p>
    <w:p w14:paraId="7A12C692" w14:textId="77777777" w:rsidR="002463DB" w:rsidRDefault="002463DB" w:rsidP="002463DB">
      <w:pPr>
        <w:pStyle w:val="berschrift3"/>
        <w:ind w:left="709"/>
      </w:pPr>
      <w:bookmarkStart w:id="138" w:name="_Weitergehende_Ressourcen_für"/>
      <w:bookmarkStart w:id="139" w:name="_Toc147332097"/>
      <w:bookmarkStart w:id="140" w:name="_Toc147415858"/>
      <w:bookmarkEnd w:id="138"/>
      <w:r>
        <w:t>Weitergehende Ressourcen für IT-Notfälle</w:t>
      </w:r>
      <w:bookmarkEnd w:id="139"/>
      <w:bookmarkEnd w:id="140"/>
    </w:p>
    <w:p w14:paraId="3D58CA12" w14:textId="77777777" w:rsidR="002463DB" w:rsidRDefault="00C26AB6" w:rsidP="002463DB">
      <w:pPr>
        <w:pStyle w:val="Listenabsatz"/>
        <w:numPr>
          <w:ilvl w:val="0"/>
          <w:numId w:val="33"/>
        </w:numPr>
      </w:pPr>
      <w:hyperlink w:anchor="_CyberSchutz_Versicherung_1" w:history="1">
        <w:r w:rsidR="002463DB" w:rsidRPr="00FD2DCB">
          <w:rPr>
            <w:rStyle w:val="Hyperlink"/>
          </w:rPr>
          <w:t>Cyberversicherung</w:t>
        </w:r>
      </w:hyperlink>
    </w:p>
    <w:bookmarkStart w:id="141" w:name="_IHK-Website_ihk-muenchen.de"/>
    <w:bookmarkEnd w:id="141"/>
    <w:p w14:paraId="124CF846" w14:textId="77777777" w:rsidR="002463DB" w:rsidRDefault="002463DB" w:rsidP="002463DB">
      <w:pPr>
        <w:pStyle w:val="Listenabsatz"/>
        <w:numPr>
          <w:ilvl w:val="0"/>
          <w:numId w:val="33"/>
        </w:numPr>
      </w:pPr>
      <w:r w:rsidRPr="74D0BA85">
        <w:fldChar w:fldCharType="begin"/>
      </w:r>
      <w:r>
        <w:instrText xml:space="preserve"> HYPERLINK \l "_Strafverfolgungsbehörden_:_ZAC," </w:instrText>
      </w:r>
      <w:r w:rsidRPr="74D0BA85">
        <w:fldChar w:fldCharType="separate"/>
      </w:r>
      <w:r w:rsidRPr="74D0BA85">
        <w:rPr>
          <w:rStyle w:val="Hyperlink"/>
        </w:rPr>
        <w:t>Strafverfolgungsbehörden</w:t>
      </w:r>
      <w:r w:rsidRPr="74D0BA85">
        <w:rPr>
          <w:rStyle w:val="Hyperlink"/>
        </w:rPr>
        <w:fldChar w:fldCharType="end"/>
      </w:r>
    </w:p>
    <w:p w14:paraId="2DDD3FD7" w14:textId="77777777" w:rsidR="002463DB" w:rsidRPr="00B92681" w:rsidRDefault="002463DB" w:rsidP="002463DB">
      <w:pPr>
        <w:pStyle w:val="Listenabsatz"/>
        <w:numPr>
          <w:ilvl w:val="0"/>
          <w:numId w:val="33"/>
        </w:numPr>
        <w:rPr>
          <w:rFonts w:ascii="Segoe UI" w:hAnsi="Segoe UI" w:cs="Segoe UI"/>
          <w:sz w:val="18"/>
          <w:szCs w:val="18"/>
        </w:rPr>
      </w:pPr>
      <w:r w:rsidRPr="1443BECA">
        <w:rPr>
          <w:rFonts w:ascii="Segoe UI" w:hAnsi="Segoe UI" w:cs="Segoe UI"/>
          <w:sz w:val="18"/>
          <w:szCs w:val="18"/>
        </w:rPr>
        <w:t>BSI-Liste von zertifizierten APT Response-Dienstleistern</w:t>
      </w:r>
      <w:r>
        <w:rPr>
          <w:rFonts w:ascii="Segoe UI" w:hAnsi="Segoe UI" w:cs="Segoe UI"/>
          <w:sz w:val="18"/>
          <w:szCs w:val="18"/>
        </w:rPr>
        <w:t xml:space="preserve"> („</w:t>
      </w:r>
      <w:r w:rsidRPr="001B42D5">
        <w:rPr>
          <w:rFonts w:ascii="Segoe UI" w:hAnsi="Segoe UI" w:cs="Segoe UI"/>
          <w:sz w:val="18"/>
          <w:szCs w:val="18"/>
        </w:rPr>
        <w:t>Ergänzende-Dokumente\Dienstleister</w:t>
      </w:r>
      <w:r>
        <w:rPr>
          <w:rFonts w:ascii="Segoe UI" w:hAnsi="Segoe UI" w:cs="Segoe UI"/>
          <w:sz w:val="18"/>
          <w:szCs w:val="18"/>
        </w:rPr>
        <w:t>“)</w:t>
      </w:r>
      <w:r w:rsidRPr="1443BECA">
        <w:rPr>
          <w:rFonts w:ascii="Segoe UI" w:hAnsi="Segoe UI" w:cs="Segoe UI"/>
          <w:sz w:val="18"/>
          <w:szCs w:val="18"/>
        </w:rPr>
        <w:t xml:space="preserve">: </w:t>
      </w:r>
      <w:r w:rsidRPr="1443BECA">
        <w:rPr>
          <w:rFonts w:ascii="Segoe UI" w:hAnsi="Segoe UI" w:cs="Segoe UI"/>
          <w:color w:val="0000FF"/>
          <w:sz w:val="18"/>
          <w:szCs w:val="18"/>
          <w:u w:val="single"/>
        </w:rPr>
        <w:t>https://www.bsi.bund.de/SharedDocs/Downloads/DE/BSI/Cyber-Sicherheit/Themen/Dienstleister_APT-Response-Liste.html</w:t>
      </w:r>
      <w:r w:rsidRPr="1443BECA">
        <w:rPr>
          <w:rFonts w:ascii="Segoe UI" w:hAnsi="Segoe UI" w:cs="Segoe UI"/>
          <w:sz w:val="18"/>
          <w:szCs w:val="18"/>
        </w:rPr>
        <w:t xml:space="preserve"> </w:t>
      </w:r>
      <w:r>
        <w:br/>
      </w:r>
      <w:r w:rsidRPr="1443BECA">
        <w:rPr>
          <w:rFonts w:ascii="Segoe UI" w:hAnsi="Segoe UI" w:cs="Segoe UI"/>
          <w:sz w:val="18"/>
          <w:szCs w:val="18"/>
        </w:rPr>
        <w:t>Hierbei vorhandene Erfahrungen</w:t>
      </w:r>
      <w:r>
        <w:rPr>
          <w:rFonts w:ascii="Segoe UI" w:hAnsi="Segoe UI" w:cs="Segoe UI"/>
          <w:sz w:val="18"/>
          <w:szCs w:val="18"/>
        </w:rPr>
        <w:t xml:space="preserve"> mit folgenden Unternehmen</w:t>
      </w:r>
      <w:r w:rsidRPr="1443BECA">
        <w:rPr>
          <w:rFonts w:ascii="Segoe UI" w:hAnsi="Segoe UI" w:cs="Segoe UI"/>
          <w:sz w:val="18"/>
          <w:szCs w:val="18"/>
        </w:rPr>
        <w:t>:</w:t>
      </w:r>
    </w:p>
    <w:p w14:paraId="1BE6ED9B" w14:textId="77777777" w:rsidR="002463DB" w:rsidRDefault="002463DB" w:rsidP="002463DB">
      <w:pPr>
        <w:pStyle w:val="Listenabsatz"/>
        <w:numPr>
          <w:ilvl w:val="1"/>
          <w:numId w:val="33"/>
        </w:numPr>
        <w:rPr>
          <w:rFonts w:ascii="Segoe UI" w:hAnsi="Segoe UI" w:cs="Segoe UI"/>
          <w:sz w:val="18"/>
          <w:szCs w:val="18"/>
        </w:rPr>
      </w:pPr>
      <w:r>
        <w:rPr>
          <w:rFonts w:ascii="Segoe UI" w:hAnsi="Segoe UI" w:cs="Segoe UI"/>
          <w:sz w:val="18"/>
          <w:szCs w:val="18"/>
        </w:rPr>
        <w:t>….</w:t>
      </w:r>
    </w:p>
    <w:p w14:paraId="05360644" w14:textId="77777777" w:rsidR="002463DB" w:rsidRPr="00CB2725" w:rsidRDefault="002463DB" w:rsidP="002463DB">
      <w:pPr>
        <w:pStyle w:val="Listenabsatz"/>
        <w:numPr>
          <w:ilvl w:val="1"/>
          <w:numId w:val="33"/>
        </w:numPr>
        <w:rPr>
          <w:rFonts w:ascii="Segoe UI" w:hAnsi="Segoe UI" w:cs="Segoe UI"/>
          <w:sz w:val="18"/>
          <w:szCs w:val="18"/>
        </w:rPr>
      </w:pPr>
      <w:r>
        <w:rPr>
          <w:rFonts w:ascii="Segoe UI" w:hAnsi="Segoe UI" w:cs="Segoe UI"/>
          <w:sz w:val="18"/>
          <w:szCs w:val="18"/>
        </w:rPr>
        <w:t>….</w:t>
      </w:r>
    </w:p>
    <w:p w14:paraId="049AFF9A" w14:textId="77777777" w:rsidR="002463DB" w:rsidRDefault="002463DB" w:rsidP="002463DB">
      <w:pPr>
        <w:pStyle w:val="berschrift3"/>
        <w:ind w:left="709"/>
      </w:pPr>
      <w:bookmarkStart w:id="142" w:name="_Backup_1"/>
      <w:bookmarkStart w:id="143" w:name="_Netzwerke,_Internet-Anbindung"/>
      <w:bookmarkStart w:id="144" w:name="_Toc147332098"/>
      <w:bookmarkStart w:id="145" w:name="_Toc147415859"/>
      <w:bookmarkEnd w:id="142"/>
      <w:bookmarkEnd w:id="143"/>
      <w:r>
        <w:t>Netzwerke, Internet-Anbindung</w:t>
      </w:r>
      <w:bookmarkEnd w:id="144"/>
      <w:bookmarkEnd w:id="145"/>
      <w:r>
        <w:t xml:space="preserve"> </w:t>
      </w:r>
    </w:p>
    <w:p w14:paraId="494C6075" w14:textId="77777777" w:rsidR="002463DB" w:rsidRPr="001118AC" w:rsidRDefault="002463DB" w:rsidP="002463DB">
      <w:pPr>
        <w:ind w:left="360"/>
      </w:pPr>
      <w:r w:rsidRPr="001118AC">
        <w:t>Diverse Dokumente unter „Ergänzende-Dokumente\netzwerk“:</w:t>
      </w:r>
    </w:p>
    <w:p w14:paraId="121D341C" w14:textId="77777777" w:rsidR="002463DB" w:rsidRPr="00CD4DD4" w:rsidRDefault="002463DB" w:rsidP="002463DB">
      <w:pPr>
        <w:pStyle w:val="Listenabsatz"/>
        <w:numPr>
          <w:ilvl w:val="0"/>
          <w:numId w:val="25"/>
        </w:numPr>
        <w:rPr>
          <w:i/>
          <w:iCs/>
        </w:rPr>
      </w:pPr>
      <w:r>
        <w:t>Netzwerkplan der Standorte</w:t>
      </w:r>
    </w:p>
    <w:p w14:paraId="0564D437" w14:textId="77777777" w:rsidR="002463DB" w:rsidRPr="00CD4DD4" w:rsidRDefault="002463DB" w:rsidP="002463DB">
      <w:pPr>
        <w:pStyle w:val="Listenabsatz"/>
        <w:numPr>
          <w:ilvl w:val="0"/>
          <w:numId w:val="25"/>
        </w:numPr>
        <w:rPr>
          <w:i/>
          <w:iCs/>
        </w:rPr>
      </w:pPr>
      <w:r w:rsidRPr="002F7D34">
        <w:t>Übersicht IT-Netzwerkverbund</w:t>
      </w:r>
    </w:p>
    <w:p w14:paraId="082E04BF" w14:textId="77777777" w:rsidR="002463DB" w:rsidRDefault="002463DB" w:rsidP="002463DB">
      <w:pPr>
        <w:pStyle w:val="Listenabsatz"/>
        <w:numPr>
          <w:ilvl w:val="0"/>
          <w:numId w:val="25"/>
        </w:numPr>
        <w:rPr>
          <w:i/>
          <w:iCs/>
        </w:rPr>
      </w:pPr>
      <w:r>
        <w:t>WAN Standorte</w:t>
      </w:r>
    </w:p>
    <w:p w14:paraId="6878C0CB" w14:textId="77777777" w:rsidR="002463DB" w:rsidRPr="00B92681" w:rsidRDefault="002463DB" w:rsidP="002463DB">
      <w:pPr>
        <w:pStyle w:val="Listenabsatz"/>
        <w:numPr>
          <w:ilvl w:val="0"/>
          <w:numId w:val="25"/>
        </w:numPr>
      </w:pPr>
      <w:r>
        <w:t>…</w:t>
      </w:r>
    </w:p>
    <w:p w14:paraId="7B89086E" w14:textId="77777777" w:rsidR="002463DB" w:rsidRDefault="002463DB" w:rsidP="002463DB">
      <w:pPr>
        <w:pStyle w:val="berschrift2"/>
      </w:pPr>
      <w:bookmarkStart w:id="146" w:name="_Toc147332099"/>
      <w:bookmarkStart w:id="147" w:name="_Toc147415860"/>
      <w:r>
        <w:t>Backup</w:t>
      </w:r>
      <w:bookmarkEnd w:id="146"/>
      <w:bookmarkEnd w:id="147"/>
    </w:p>
    <w:p w14:paraId="53155840" w14:textId="77777777" w:rsidR="002463DB" w:rsidRDefault="002463DB" w:rsidP="002463DB">
      <w:pPr>
        <w:pStyle w:val="berschrift3"/>
        <w:ind w:left="720"/>
      </w:pPr>
      <w:bookmarkStart w:id="148" w:name="_Toc147332100"/>
      <w:bookmarkStart w:id="149" w:name="_Toc147415861"/>
      <w:r>
        <w:t>Selbst gehostete Anwendungen</w:t>
      </w:r>
      <w:bookmarkEnd w:id="148"/>
      <w:bookmarkEnd w:id="149"/>
    </w:p>
    <w:p w14:paraId="74E7657D" w14:textId="77777777" w:rsidR="002463DB" w:rsidRDefault="002463DB" w:rsidP="002463DB">
      <w:pPr>
        <w:autoSpaceDE w:val="0"/>
        <w:autoSpaceDN w:val="0"/>
        <w:adjustRightInd w:val="0"/>
        <w:spacing w:after="0" w:line="240" w:lineRule="auto"/>
      </w:pPr>
      <w:r>
        <w:t>Eine besondere Rolle spielen für Notbetrieb und v. a. Wiederanlauf zum Normalbetrieb die Backups. Im IT-Notfall auf funktionierende Backups zurückzugreifen ist essentiell. Nicht umsonst sind Backups ein bevorzugtes Ziel von IT-Angriffen.</w:t>
      </w:r>
      <w:r>
        <w:br/>
        <w:t xml:space="preserve">Das betrifft v. a. die </w:t>
      </w:r>
      <w:hyperlink w:anchor="_Die_IHK-IKT_hat" w:history="1">
        <w:r w:rsidRPr="00AD7216">
          <w:rPr>
            <w:rStyle w:val="Hyperlink"/>
          </w:rPr>
          <w:t>IT-Bereiche mit der Basisinfrastruktur</w:t>
        </w:r>
      </w:hyperlink>
      <w:r>
        <w:t>.</w:t>
      </w:r>
      <w:r>
        <w:br/>
      </w:r>
    </w:p>
    <w:p w14:paraId="6C2D6F3C" w14:textId="77777777" w:rsidR="002463DB" w:rsidRDefault="002463DB" w:rsidP="002463DB">
      <w:pPr>
        <w:autoSpaceDE w:val="0"/>
        <w:autoSpaceDN w:val="0"/>
        <w:adjustRightInd w:val="0"/>
        <w:spacing w:after="0" w:line="240" w:lineRule="auto"/>
      </w:pPr>
      <w:r>
        <w:t>Das zentrale Backup umfasst eine Sicherung von</w:t>
      </w:r>
    </w:p>
    <w:p w14:paraId="26113055" w14:textId="77777777" w:rsidR="002463DB" w:rsidRDefault="002463DB" w:rsidP="002463DB">
      <w:pPr>
        <w:pStyle w:val="Listenabsatz"/>
        <w:numPr>
          <w:ilvl w:val="0"/>
          <w:numId w:val="45"/>
        </w:numPr>
        <w:autoSpaceDE w:val="0"/>
        <w:autoSpaceDN w:val="0"/>
        <w:adjustRightInd w:val="0"/>
        <w:spacing w:after="0" w:line="240" w:lineRule="auto"/>
      </w:pPr>
      <w:r>
        <w:t>Cloud…</w:t>
      </w:r>
    </w:p>
    <w:p w14:paraId="7C77F721" w14:textId="77777777" w:rsidR="002463DB" w:rsidRDefault="002463DB" w:rsidP="002463DB">
      <w:pPr>
        <w:pStyle w:val="Listenabsatz"/>
        <w:numPr>
          <w:ilvl w:val="0"/>
          <w:numId w:val="45"/>
        </w:numPr>
        <w:autoSpaceDE w:val="0"/>
        <w:autoSpaceDN w:val="0"/>
        <w:adjustRightInd w:val="0"/>
        <w:spacing w:after="0" w:line="240" w:lineRule="auto"/>
      </w:pPr>
      <w:r>
        <w:t>M365</w:t>
      </w:r>
    </w:p>
    <w:p w14:paraId="2150AD6B" w14:textId="77777777" w:rsidR="002463DB" w:rsidRDefault="002463DB" w:rsidP="002463DB">
      <w:pPr>
        <w:pStyle w:val="Listenabsatz"/>
        <w:numPr>
          <w:ilvl w:val="0"/>
          <w:numId w:val="45"/>
        </w:numPr>
        <w:autoSpaceDE w:val="0"/>
        <w:autoSpaceDN w:val="0"/>
        <w:adjustRightInd w:val="0"/>
        <w:spacing w:after="0" w:line="240" w:lineRule="auto"/>
      </w:pPr>
      <w:r>
        <w:t>Netzwerklaufwerke</w:t>
      </w:r>
    </w:p>
    <w:p w14:paraId="2F19A23C" w14:textId="77777777" w:rsidR="002463DB" w:rsidRDefault="002463DB" w:rsidP="002463DB">
      <w:pPr>
        <w:pStyle w:val="Listenabsatz"/>
        <w:numPr>
          <w:ilvl w:val="0"/>
          <w:numId w:val="45"/>
        </w:numPr>
        <w:autoSpaceDE w:val="0"/>
        <w:autoSpaceDN w:val="0"/>
        <w:adjustRightInd w:val="0"/>
        <w:spacing w:after="0" w:line="240" w:lineRule="auto"/>
      </w:pPr>
      <w:r>
        <w:t>…</w:t>
      </w:r>
      <w:r>
        <w:br/>
      </w:r>
    </w:p>
    <w:p w14:paraId="0571B2C4" w14:textId="77777777" w:rsidR="002463DB" w:rsidRDefault="002463DB" w:rsidP="002463DB">
      <w:pPr>
        <w:autoSpaceDE w:val="0"/>
        <w:autoSpaceDN w:val="0"/>
        <w:adjustRightInd w:val="0"/>
        <w:spacing w:after="0" w:line="240" w:lineRule="auto"/>
      </w:pPr>
      <w:r>
        <w:t xml:space="preserve">Realisiert wird das Backup mittels der Software „…“ </w:t>
      </w:r>
      <w:r>
        <w:br/>
        <w:t>Unterlagen hierzu siehe „</w:t>
      </w:r>
      <w:r w:rsidRPr="006F3E35">
        <w:t>Ergänzende-Dokumente\backup</w:t>
      </w:r>
      <w:r>
        <w:t>“:</w:t>
      </w:r>
    </w:p>
    <w:p w14:paraId="75E3A9F2" w14:textId="77777777" w:rsidR="002463DB" w:rsidRDefault="002463DB" w:rsidP="002463DB">
      <w:pPr>
        <w:pStyle w:val="Listenabsatz"/>
        <w:numPr>
          <w:ilvl w:val="2"/>
          <w:numId w:val="44"/>
        </w:numPr>
        <w:autoSpaceDE w:val="0"/>
        <w:autoSpaceDN w:val="0"/>
        <w:adjustRightInd w:val="0"/>
        <w:spacing w:after="0" w:line="240" w:lineRule="auto"/>
      </w:pPr>
      <w:r>
        <w:t>I</w:t>
      </w:r>
      <w:r w:rsidRPr="007D5820">
        <w:t>nstallations-Dokumentation</w:t>
      </w:r>
    </w:p>
    <w:p w14:paraId="39FB9137" w14:textId="77777777" w:rsidR="002463DB" w:rsidRDefault="002463DB" w:rsidP="002463DB">
      <w:pPr>
        <w:pStyle w:val="Listenabsatz"/>
        <w:numPr>
          <w:ilvl w:val="2"/>
          <w:numId w:val="44"/>
        </w:numPr>
        <w:autoSpaceDE w:val="0"/>
        <w:autoSpaceDN w:val="0"/>
        <w:adjustRightInd w:val="0"/>
        <w:spacing w:after="0" w:line="240" w:lineRule="auto"/>
      </w:pPr>
      <w:r w:rsidRPr="00FD5FDF">
        <w:t>Handbuch Administrative Tätigkeiten</w:t>
      </w:r>
    </w:p>
    <w:p w14:paraId="02FEBED4" w14:textId="77777777" w:rsidR="002463DB" w:rsidRDefault="002463DB" w:rsidP="002463DB">
      <w:r w:rsidRPr="4AE41177">
        <w:rPr>
          <w:b/>
          <w:bCs/>
        </w:rPr>
        <w:t xml:space="preserve">Isolation: </w:t>
      </w:r>
      <w:r>
        <w:br/>
        <w:t>Die Backups werden auf Disk / Tape täglich / wöchtentlich / … gesichert. Insbesondere werden die Tapes physikalisch isoliert aufbewahrt.</w:t>
      </w:r>
    </w:p>
    <w:p w14:paraId="01EB8850" w14:textId="77777777" w:rsidR="002463DB" w:rsidRPr="003C5975" w:rsidRDefault="002463DB" w:rsidP="002463DB">
      <w:r w:rsidRPr="00154D0A">
        <w:rPr>
          <w:b/>
          <w:bCs/>
        </w:rPr>
        <w:t>Sofortmaßnahme:</w:t>
      </w:r>
      <w:r>
        <w:t xml:space="preserve"> </w:t>
      </w:r>
      <w:r w:rsidRPr="00510729">
        <w:t xml:space="preserve">Wenn der Verdacht auf eine Kompromittierung besteht, müssen alle bereits beschriebenen Bänder aus der Tape Library entfernt werden und durch leere Bänder ersetzt werden. Ziel ist es, mit den bisher genutzten Bändern Backups zu haben, die vor Verschlüsselung </w:t>
      </w:r>
      <w:r>
        <w:t xml:space="preserve">(hoffentlich) </w:t>
      </w:r>
      <w:r w:rsidRPr="00510729">
        <w:t>geschützt sind.</w:t>
      </w:r>
    </w:p>
    <w:p w14:paraId="43D90882" w14:textId="77777777" w:rsidR="002463DB" w:rsidRDefault="002463DB" w:rsidP="002463DB">
      <w:pPr>
        <w:pStyle w:val="berschrift3"/>
        <w:ind w:left="720"/>
      </w:pPr>
      <w:bookmarkStart w:id="150" w:name="_Toc147332101"/>
      <w:bookmarkStart w:id="151" w:name="_Toc147415862"/>
      <w:r>
        <w:lastRenderedPageBreak/>
        <w:t>Von Dienstleistern gehostete Anwendungen</w:t>
      </w:r>
      <w:bookmarkEnd w:id="150"/>
      <w:bookmarkEnd w:id="151"/>
    </w:p>
    <w:p w14:paraId="78282A7A" w14:textId="77777777" w:rsidR="002463DB" w:rsidRDefault="002463DB" w:rsidP="002463DB">
      <w:r>
        <w:t xml:space="preserve">Bei von Dienstleistern gehosteten Anwendungen wird das Backup durch den Dienstleister gemangt. </w:t>
      </w:r>
      <w:r>
        <w:br/>
        <w:t>Für besonders wichtige Anwendungen sollte das Unternehmen über eigene, lokale Backups verfügen.</w:t>
      </w:r>
    </w:p>
    <w:p w14:paraId="37F278EA" w14:textId="77777777" w:rsidR="002463DB" w:rsidRDefault="002463DB" w:rsidP="002463DB">
      <w:pPr>
        <w:pStyle w:val="berschrift3"/>
        <w:ind w:left="720"/>
      </w:pPr>
      <w:bookmarkStart w:id="152" w:name="_Toc147332102"/>
      <w:bookmarkStart w:id="153" w:name="_Toc147415863"/>
      <w:r>
        <w:t>Backup-Herausforderung: Nutzer- und Datenmanagement nach erfolgreicher Wiederinstallation</w:t>
      </w:r>
      <w:bookmarkEnd w:id="152"/>
      <w:bookmarkEnd w:id="153"/>
    </w:p>
    <w:p w14:paraId="6C1586BE" w14:textId="77777777" w:rsidR="002463DB" w:rsidRDefault="002463DB" w:rsidP="002463DB">
      <w:r>
        <w:t>Wenn es gelungen ist, eine Software samt Daten aus Backup-Dateien neu zu installieren ergeben sich Folgefragen:</w:t>
      </w:r>
    </w:p>
    <w:p w14:paraId="10DF09C8" w14:textId="77777777" w:rsidR="002463DB" w:rsidRDefault="002463DB" w:rsidP="002463DB">
      <w:pPr>
        <w:pStyle w:val="Listenabsatz"/>
        <w:numPr>
          <w:ilvl w:val="0"/>
          <w:numId w:val="49"/>
        </w:numPr>
      </w:pPr>
      <w:r>
        <w:t>Was ist in der Zeit zwischen Backup und Installation passiert?</w:t>
      </w:r>
    </w:p>
    <w:p w14:paraId="578700B7" w14:textId="77777777" w:rsidR="002463DB" w:rsidRDefault="002463DB" w:rsidP="002463DB">
      <w:pPr>
        <w:pStyle w:val="Listenabsatz"/>
        <w:numPr>
          <w:ilvl w:val="0"/>
          <w:numId w:val="49"/>
        </w:numPr>
      </w:pPr>
      <w:r>
        <w:t>Stehen für die Backup-Installation jede „begleitende“ Software zur Verfügung?</w:t>
      </w:r>
      <w:r>
        <w:br/>
        <w:t>Damit sind insbesondere Berechtigungssysteme (z. B. LDAP) gemeint, die üblicherweise nicht unmittelbarer Teil des Backups sind.</w:t>
      </w:r>
    </w:p>
    <w:p w14:paraId="71335C1F" w14:textId="77777777" w:rsidR="002463DB" w:rsidRDefault="002463DB" w:rsidP="002463DB">
      <w:r>
        <w:t>Im Detail:</w:t>
      </w:r>
    </w:p>
    <w:p w14:paraId="5A6203D3" w14:textId="77777777" w:rsidR="002463DB" w:rsidRDefault="002463DB" w:rsidP="002463DB">
      <w:pPr>
        <w:pStyle w:val="Listenabsatz"/>
        <w:numPr>
          <w:ilvl w:val="0"/>
          <w:numId w:val="48"/>
        </w:numPr>
      </w:pPr>
      <w:r>
        <w:t>Ggf. hat der mit dem Backup installierte Nutzerpool genau den Datumstand des Backups. Das bedeutet, dass Login von in der Zwischenzeit ausgeschiedenen Mitarbeiter noch aktiv sind (</w:t>
      </w:r>
      <w:r>
        <w:rPr>
          <w:rFonts w:ascii="Wingdings" w:eastAsia="Wingdings" w:hAnsi="Wingdings" w:cs="Wingdings"/>
        </w:rPr>
        <w:t>à</w:t>
      </w:r>
      <w:r>
        <w:t>deaktivieren). Und mittlerweile neue hinzugekommen Nutzer (z. B. neue Mitarbeiter) noch nicht vorhanden sind (-&gt; einspielen).</w:t>
      </w:r>
    </w:p>
    <w:p w14:paraId="7D39AB83" w14:textId="77777777" w:rsidR="002463DB" w:rsidRDefault="002463DB" w:rsidP="002463DB">
      <w:pPr>
        <w:pStyle w:val="Listenabsatz"/>
        <w:numPr>
          <w:ilvl w:val="0"/>
          <w:numId w:val="48"/>
        </w:numPr>
      </w:pPr>
      <w:r>
        <w:t>Falls nötig: Wie können in der Zwischenzeit aufgelaufene Daten mit korrekten Zeitstempeln versehen werden?</w:t>
      </w:r>
    </w:p>
    <w:p w14:paraId="2875B614" w14:textId="77777777" w:rsidR="002463DB" w:rsidRDefault="002463DB" w:rsidP="002463DB">
      <w:pPr>
        <w:pStyle w:val="Listenabsatz"/>
        <w:numPr>
          <w:ilvl w:val="0"/>
          <w:numId w:val="48"/>
        </w:numPr>
      </w:pPr>
      <w:r>
        <w:t>Falls der Fall: Wie können in der Zwischenzeit aufgelaufene digitale Daten (z. B. aus Übergangs- / Notlösungen) eingespielt werden.</w:t>
      </w:r>
    </w:p>
    <w:p w14:paraId="46D6EFE9" w14:textId="77777777" w:rsidR="002463DB" w:rsidRPr="00832F55" w:rsidRDefault="002463DB" w:rsidP="002463DB">
      <w:pPr>
        <w:rPr>
          <w:b/>
          <w:bCs/>
        </w:rPr>
      </w:pPr>
      <w:r>
        <w:rPr>
          <w:b/>
          <w:bCs/>
        </w:rPr>
        <w:t>Im IT-Notfall z</w:t>
      </w:r>
      <w:r w:rsidRPr="00D638D2">
        <w:rPr>
          <w:b/>
          <w:bCs/>
        </w:rPr>
        <w:t xml:space="preserve">u </w:t>
      </w:r>
      <w:r w:rsidRPr="00832F55">
        <w:rPr>
          <w:b/>
          <w:bCs/>
        </w:rPr>
        <w:t>klärende Frage:</w:t>
      </w:r>
    </w:p>
    <w:p w14:paraId="3EBEA4E5" w14:textId="77777777" w:rsidR="002463DB" w:rsidRDefault="002463DB" w:rsidP="002463DB">
      <w:pPr>
        <w:pStyle w:val="Listenabsatz"/>
        <w:numPr>
          <w:ilvl w:val="0"/>
          <w:numId w:val="50"/>
        </w:numPr>
      </w:pPr>
      <w:r>
        <w:t>Wie können Anwender (z. B. Produktverantwortliche, Keyuser…) möglichst frühzeitig beim der Wiederinbetriebnahme beim zunächst sehr technischen Prozess der Backup-Nutzung einbezogen werden?</w:t>
      </w:r>
    </w:p>
    <w:p w14:paraId="32C8CA92" w14:textId="77777777" w:rsidR="002463DB" w:rsidRDefault="002463DB" w:rsidP="002463DB">
      <w:pPr>
        <w:pStyle w:val="berschrift2"/>
      </w:pPr>
      <w:bookmarkStart w:id="154" w:name="_Nachbereitung_des_IT-Notfalles"/>
      <w:bookmarkStart w:id="155" w:name="_Toc99377801"/>
      <w:bookmarkStart w:id="156" w:name="_Toc147332103"/>
      <w:bookmarkStart w:id="157" w:name="_Toc147415864"/>
      <w:bookmarkEnd w:id="154"/>
      <w:r>
        <w:t>Beendigung und Nachbereitung des IT-Notfalles</w:t>
      </w:r>
      <w:bookmarkEnd w:id="155"/>
      <w:bookmarkEnd w:id="156"/>
      <w:bookmarkEnd w:id="157"/>
      <w:r>
        <w:t xml:space="preserve"> </w:t>
      </w:r>
    </w:p>
    <w:p w14:paraId="5C1013A9" w14:textId="77777777" w:rsidR="002463DB" w:rsidRDefault="002463DB" w:rsidP="002463DB">
      <w:pPr>
        <w:pStyle w:val="berschrift3"/>
        <w:ind w:left="709"/>
      </w:pPr>
      <w:bookmarkStart w:id="158" w:name="_Toc147332104"/>
      <w:bookmarkStart w:id="159" w:name="_Toc147415865"/>
      <w:r>
        <w:t>Beendigung des IT-Notfalls</w:t>
      </w:r>
      <w:bookmarkEnd w:id="158"/>
      <w:bookmarkEnd w:id="159"/>
    </w:p>
    <w:p w14:paraId="6FCF2551" w14:textId="77777777" w:rsidR="002463DB" w:rsidRDefault="002463DB" w:rsidP="002463DB">
      <w:r>
        <w:t>Wie beim Ausrufen des IT-Notfalles wird über das Ende des IT-Notfalls informiert.</w:t>
      </w:r>
    </w:p>
    <w:p w14:paraId="78D775FB" w14:textId="77777777" w:rsidR="002463DB" w:rsidRDefault="002463DB" w:rsidP="002463DB">
      <w:pPr>
        <w:pStyle w:val="berschrift3"/>
        <w:ind w:left="709"/>
      </w:pPr>
      <w:bookmarkStart w:id="160" w:name="_Toc147332105"/>
      <w:bookmarkStart w:id="161" w:name="_Toc147415866"/>
      <w:r>
        <w:t>Nachbereitung</w:t>
      </w:r>
      <w:bookmarkEnd w:id="160"/>
      <w:bookmarkEnd w:id="161"/>
    </w:p>
    <w:p w14:paraId="7CD60B33" w14:textId="77777777" w:rsidR="002463DB" w:rsidRDefault="002463DB" w:rsidP="002463DB">
      <w:r>
        <w:t>Erkenntnisse aus dem IT-Notfall müssen genutzt werden, um die Wahrscheinlichkeit weiterer IT-Notfälle zu reduzieren.</w:t>
      </w:r>
      <w:r>
        <w:br/>
        <w:t>Dazu können beispielsweise folgende Frage beantwortet werden:</w:t>
      </w:r>
    </w:p>
    <w:p w14:paraId="3A78AED2" w14:textId="77777777" w:rsidR="002463DB" w:rsidRDefault="002463DB" w:rsidP="002463DB">
      <w:pPr>
        <w:pStyle w:val="Listenabsatz"/>
        <w:numPr>
          <w:ilvl w:val="0"/>
          <w:numId w:val="41"/>
        </w:numPr>
      </w:pPr>
      <w:r>
        <w:t xml:space="preserve">Wann kam es warum zum IT-Notfall? </w:t>
      </w:r>
    </w:p>
    <w:p w14:paraId="42D77B8A" w14:textId="77777777" w:rsidR="002463DB" w:rsidRDefault="002463DB" w:rsidP="002463DB">
      <w:pPr>
        <w:pStyle w:val="Listenabsatz"/>
        <w:numPr>
          <w:ilvl w:val="0"/>
          <w:numId w:val="41"/>
        </w:numPr>
      </w:pPr>
      <w:r>
        <w:t>Welche Änderungen am wieder hergestellten System sind nötig, um einen erneuten IT-Notfall zu vermeiden?</w:t>
      </w:r>
    </w:p>
    <w:p w14:paraId="5FAB4163" w14:textId="77777777" w:rsidR="002463DB" w:rsidRPr="006C5EAF" w:rsidRDefault="002463DB" w:rsidP="002463DB">
      <w:r>
        <w:t>In der Folge können Verbesserungen erfolgen:</w:t>
      </w:r>
    </w:p>
    <w:p w14:paraId="47F84E27" w14:textId="77777777" w:rsidR="002463DB" w:rsidRDefault="002463DB" w:rsidP="002463DB">
      <w:pPr>
        <w:pStyle w:val="Listenabsatz"/>
        <w:numPr>
          <w:ilvl w:val="0"/>
          <w:numId w:val="22"/>
        </w:numPr>
      </w:pPr>
      <w:r>
        <w:lastRenderedPageBreak/>
        <w:t>evtl. Aktualisierung dieses Dokumentes</w:t>
      </w:r>
    </w:p>
    <w:p w14:paraId="1BDB0A2F" w14:textId="77777777" w:rsidR="002463DB" w:rsidRDefault="002463DB" w:rsidP="002463DB">
      <w:pPr>
        <w:pStyle w:val="Listenabsatz"/>
        <w:numPr>
          <w:ilvl w:val="0"/>
          <w:numId w:val="22"/>
        </w:numPr>
      </w:pPr>
      <w:r>
        <w:t>evtl. Dokumentation des IT-Notfalls</w:t>
      </w:r>
    </w:p>
    <w:p w14:paraId="3D2262A6" w14:textId="77777777" w:rsidR="002463DB" w:rsidRDefault="002463DB" w:rsidP="002463DB">
      <w:pPr>
        <w:pStyle w:val="Listenabsatz"/>
        <w:numPr>
          <w:ilvl w:val="0"/>
          <w:numId w:val="22"/>
        </w:numPr>
      </w:pPr>
      <w:r>
        <w:t xml:space="preserve">evtl. Anpassung der Betriebshandbücher </w:t>
      </w:r>
    </w:p>
    <w:p w14:paraId="6B2F4F45" w14:textId="77777777" w:rsidR="002463DB" w:rsidRDefault="002463DB" w:rsidP="002463DB">
      <w:pPr>
        <w:pStyle w:val="Listenabsatz"/>
        <w:numPr>
          <w:ilvl w:val="0"/>
          <w:numId w:val="22"/>
        </w:numPr>
      </w:pPr>
      <w:r>
        <w:t>evtl. Anpassung der IT-Prozesse</w:t>
      </w:r>
    </w:p>
    <w:p w14:paraId="11010986" w14:textId="77777777" w:rsidR="002463DB" w:rsidRDefault="002463DB" w:rsidP="002463DB">
      <w:pPr>
        <w:pStyle w:val="Listenabsatz"/>
        <w:numPr>
          <w:ilvl w:val="0"/>
          <w:numId w:val="22"/>
        </w:numPr>
      </w:pPr>
      <w:r>
        <w:t>evtl. Umstellung der IT-Technik</w:t>
      </w:r>
    </w:p>
    <w:p w14:paraId="6FD70C1B" w14:textId="77777777" w:rsidR="002463DB" w:rsidRDefault="002463DB" w:rsidP="002463DB">
      <w:pPr>
        <w:pStyle w:val="berschrift1"/>
      </w:pPr>
      <w:bookmarkStart w:id="162" w:name="_Toc147332106"/>
      <w:bookmarkStart w:id="163" w:name="_Toc147415867"/>
      <w:r>
        <w:t>Notfall-Prävention, wiederkehrende Aktivitäten</w:t>
      </w:r>
      <w:bookmarkEnd w:id="162"/>
      <w:bookmarkEnd w:id="163"/>
    </w:p>
    <w:p w14:paraId="27F84B04" w14:textId="77777777" w:rsidR="002463DB" w:rsidRDefault="002463DB" w:rsidP="002463DB">
      <w:pPr>
        <w:pStyle w:val="berschrift2"/>
      </w:pPr>
      <w:bookmarkStart w:id="164" w:name="_Toc147332107"/>
      <w:bookmarkStart w:id="165" w:name="_Toc147415868"/>
      <w:r>
        <w:t>Weiterbildung: Mitarbeiter</w:t>
      </w:r>
      <w:bookmarkEnd w:id="164"/>
      <w:bookmarkEnd w:id="165"/>
    </w:p>
    <w:p w14:paraId="7B629ECF" w14:textId="77777777" w:rsidR="002463DB" w:rsidRPr="00CC441D" w:rsidRDefault="002463DB" w:rsidP="002463DB">
      <w:r>
        <w:t>Zur Notfallvorsorge gehört die Weiterbildung der Mitarbeiter. Diese kann differenziert werden zwischen “Nicht -IT“ Mitarbeitern und „IT“ Mitarbeitern.</w:t>
      </w:r>
    </w:p>
    <w:p w14:paraId="11735A8C" w14:textId="77777777" w:rsidR="002463DB" w:rsidRPr="00CC441D" w:rsidRDefault="002463DB" w:rsidP="002463DB">
      <w:pPr>
        <w:pStyle w:val="berschrift3"/>
        <w:ind w:left="709"/>
      </w:pPr>
      <w:bookmarkStart w:id="166" w:name="_Toc147332108"/>
      <w:bookmarkStart w:id="167" w:name="_Toc147415869"/>
      <w:r>
        <w:t>„Nicht-IT“ Mitarbeiter</w:t>
      </w:r>
      <w:bookmarkEnd w:id="166"/>
      <w:bookmarkEnd w:id="167"/>
    </w:p>
    <w:p w14:paraId="11655D57" w14:textId="77777777" w:rsidR="002463DB" w:rsidRDefault="002463DB" w:rsidP="002463DB">
      <w:r>
        <w:t xml:space="preserve">Beständige Sensibilisierung über Intranet und Onlineschulungen. </w:t>
      </w:r>
      <w:r w:rsidRPr="001526B6">
        <w:t xml:space="preserve">Z.B. über </w:t>
      </w:r>
      <w:r>
        <w:t>Online-Schulungen zur IT-Sicherheit speziellen Onlineangeboten. Sowie immer wieder verschickte Test-Phishing-Mails inkl. Monitoring.</w:t>
      </w:r>
    </w:p>
    <w:p w14:paraId="78BA9A15" w14:textId="77777777" w:rsidR="002463DB" w:rsidRPr="00CC441D" w:rsidRDefault="002463DB" w:rsidP="002463DB">
      <w:pPr>
        <w:pStyle w:val="berschrift3"/>
        <w:ind w:left="709"/>
      </w:pPr>
      <w:bookmarkStart w:id="168" w:name="_Toc147332109"/>
      <w:bookmarkStart w:id="169" w:name="_Toc147415870"/>
      <w:r>
        <w:t>„IT“--Mitarbeiter</w:t>
      </w:r>
      <w:bookmarkEnd w:id="168"/>
      <w:bookmarkEnd w:id="169"/>
    </w:p>
    <w:p w14:paraId="29B622C6" w14:textId="77777777" w:rsidR="002463DB" w:rsidRDefault="002463DB" w:rsidP="002463DB">
      <w:r>
        <w:t>IT-Mitarbeiter sollten grundsätzlich in der Lage sein, technische Abläufe genauere nachzuvollziehen zu können und grundsätzliche Fehlerquellen und Sicherheitsrisiken zu erkennen.</w:t>
      </w:r>
      <w:r>
        <w:br/>
        <w:t>Hierzu werden regelmäßig technische Schulungen durchgeführt, die dazu befähigen. Z. B. bzgl. OWASP für die Sicherheit von Onlineanwendungen für Admins, Softwareentwickler, Projektmanager und andere technisch im Detail interessierte Mitarbeiter.</w:t>
      </w:r>
    </w:p>
    <w:p w14:paraId="4B60C53E" w14:textId="77777777" w:rsidR="002463DB" w:rsidRDefault="002463DB" w:rsidP="002463DB">
      <w:pPr>
        <w:pStyle w:val="berschrift2"/>
      </w:pPr>
      <w:bookmarkStart w:id="170" w:name="_Toc147332110"/>
      <w:bookmarkStart w:id="171" w:name="_Toc147415871"/>
      <w:r>
        <w:t>Bestehende und neue IT-Anwendungen</w:t>
      </w:r>
      <w:bookmarkEnd w:id="170"/>
      <w:bookmarkEnd w:id="171"/>
    </w:p>
    <w:p w14:paraId="5A7BC805" w14:textId="77777777" w:rsidR="002463DB" w:rsidRPr="00CD00EF" w:rsidRDefault="002463DB" w:rsidP="002463DB">
      <w:pPr>
        <w:pStyle w:val="berschrift3"/>
        <w:ind w:left="709"/>
      </w:pPr>
      <w:bookmarkStart w:id="172" w:name="_Toc147332111"/>
      <w:bookmarkStart w:id="173" w:name="_Toc147415872"/>
      <w:r w:rsidRPr="00CD00EF">
        <w:rPr>
          <w:lang w:val="en-US"/>
        </w:rPr>
        <w:t>Integration von IT in den IT-Notfallplan</w:t>
      </w:r>
      <w:bookmarkEnd w:id="172"/>
      <w:bookmarkEnd w:id="173"/>
    </w:p>
    <w:p w14:paraId="59B54241" w14:textId="77777777" w:rsidR="002463DB" w:rsidRDefault="002463DB" w:rsidP="002463DB">
      <w:r>
        <w:t xml:space="preserve">Um den Notfallplan aktuell und vollständig vorliegen zu haben, ist es nötig, IT-Anwendungen hinsichtlich </w:t>
      </w:r>
    </w:p>
    <w:p w14:paraId="19BB9AAC" w14:textId="77777777" w:rsidR="002463DB" w:rsidRDefault="002463DB" w:rsidP="002463DB">
      <w:pPr>
        <w:pStyle w:val="Listenabsatz"/>
        <w:numPr>
          <w:ilvl w:val="0"/>
          <w:numId w:val="27"/>
        </w:numPr>
      </w:pPr>
      <w:r>
        <w:t>der Notwendigkeit der Notfallplanung einzuschätzen und ggf.</w:t>
      </w:r>
    </w:p>
    <w:p w14:paraId="4D2970E8" w14:textId="77777777" w:rsidR="002463DB" w:rsidRDefault="002463DB" w:rsidP="002463DB">
      <w:pPr>
        <w:pStyle w:val="Listenabsatz"/>
        <w:numPr>
          <w:ilvl w:val="0"/>
          <w:numId w:val="27"/>
        </w:numPr>
      </w:pPr>
      <w:r>
        <w:t>Notfall-Szenarien in diesem Notfallplan aufzunehmen (Meldewege, Verifikation, IT-Sofortmaßnahmen, Notfalleinschätzung, Notbetrieb, Wiederanlauf, Nachbereitung)</w:t>
      </w:r>
    </w:p>
    <w:p w14:paraId="49DD4581" w14:textId="77777777" w:rsidR="002463DB" w:rsidRDefault="002463DB" w:rsidP="002463DB">
      <w:r w:rsidRPr="000D7F20">
        <w:t>Dies gilt insbesondere für neu hinzukommende IT-Anwendungen.</w:t>
      </w:r>
      <w:r>
        <w:br/>
        <w:t>Unter „</w:t>
      </w:r>
      <w:r w:rsidRPr="0086053C">
        <w:t>Check-Anwendung-Musterunterlagen</w:t>
      </w:r>
      <w:r>
        <w:t>“ finden sich dafür hilfreiche Unterlagen.</w:t>
      </w:r>
    </w:p>
    <w:p w14:paraId="48C03BCE" w14:textId="77777777" w:rsidR="002463DB" w:rsidRDefault="002463DB" w:rsidP="002463DB">
      <w:pPr>
        <w:pStyle w:val="berschrift3"/>
        <w:ind w:left="709"/>
      </w:pPr>
      <w:bookmarkStart w:id="174" w:name="_Toc147332112"/>
      <w:bookmarkStart w:id="175" w:name="_Toc147415873"/>
      <w:r w:rsidRPr="00D44BBC">
        <w:rPr>
          <w:lang w:val="en-US"/>
        </w:rPr>
        <w:t>Monitoring</w:t>
      </w:r>
      <w:r>
        <w:t xml:space="preserve"> der IT-Anwendungen</w:t>
      </w:r>
      <w:bookmarkEnd w:id="174"/>
      <w:bookmarkEnd w:id="175"/>
    </w:p>
    <w:p w14:paraId="11C334CA" w14:textId="77777777" w:rsidR="002463DB" w:rsidRPr="000D7F20" w:rsidRDefault="002463DB" w:rsidP="002463DB">
      <w:r>
        <w:t xml:space="preserve">Um von Updates, Sicherheitsprobleme etc. zu erfahren ist das Monitoring von ProductOwnern, Anwendern, Admins, Dienstleistern… der IT-Anwendungen nötig. Dies umfasst einerseits die IT-Anwendung selbst, als auch die Herstellerinformationen zur IT (z. B. Updates, Sicherheitswarnungen etc.) als auch öffentliche Stellen (z. B. BSI) und Verzeichnisse (z. B. </w:t>
      </w:r>
      <w:hyperlink r:id="rId20" w:history="1">
        <w:r w:rsidRPr="00B06E33">
          <w:rPr>
            <w:rStyle w:val="Hyperlink"/>
          </w:rPr>
          <w:t>www.cve.org</w:t>
        </w:r>
      </w:hyperlink>
      <w:r>
        <w:t xml:space="preserve"> ).</w:t>
      </w:r>
    </w:p>
    <w:p w14:paraId="08CCF2E4" w14:textId="77777777" w:rsidR="002463DB" w:rsidRDefault="002463DB" w:rsidP="002463DB">
      <w:pPr>
        <w:pStyle w:val="berschrift2"/>
      </w:pPr>
      <w:bookmarkStart w:id="176" w:name="_Toc147332113"/>
      <w:bookmarkStart w:id="177" w:name="_Toc147415874"/>
      <w:r>
        <w:lastRenderedPageBreak/>
        <w:t>IT-Admins</w:t>
      </w:r>
      <w:bookmarkEnd w:id="176"/>
      <w:bookmarkEnd w:id="177"/>
    </w:p>
    <w:p w14:paraId="398ECF93" w14:textId="77777777" w:rsidR="002463DB" w:rsidRDefault="002463DB" w:rsidP="002463DB">
      <w:r>
        <w:t>Die Zugänge der IT-Admins bedürfen der besonderen Beachtung:</w:t>
      </w:r>
    </w:p>
    <w:p w14:paraId="36BDFD77" w14:textId="77777777" w:rsidR="002463DB" w:rsidRPr="00124448" w:rsidRDefault="002463DB" w:rsidP="002463DB">
      <w:pPr>
        <w:pStyle w:val="Listenabsatz"/>
        <w:numPr>
          <w:ilvl w:val="0"/>
          <w:numId w:val="34"/>
        </w:numPr>
      </w:pPr>
      <w:r>
        <w:t>Passwortwahl in der IT-Infrastruktur</w:t>
      </w:r>
      <w:r>
        <w:br/>
        <w:t>Der Schutzbedarf von Passwörtern für die IT-Infrastruktur (z. B. für Admins) ist „sehr hoch“. Daher müssen Admin-Passwörter komplexeren Anforderungen (Groß- / Kleinschreibung, Sonderzeichen, Mindestlänge) genügen als Passwörter von Nicht-Admins. Zudem müssen die Admin-Logins immer der jeweiligen Adminaufgabe zugeordnet sein und nicht ein „Admin-Single-Sign-On“ sein.</w:t>
      </w:r>
    </w:p>
    <w:p w14:paraId="31B18783" w14:textId="77777777" w:rsidR="002463DB" w:rsidRDefault="002463DB" w:rsidP="002463DB">
      <w:pPr>
        <w:pStyle w:val="Listenabsatz"/>
        <w:numPr>
          <w:ilvl w:val="0"/>
          <w:numId w:val="34"/>
        </w:numPr>
      </w:pPr>
      <w:r>
        <w:t xml:space="preserve">Grundprinzip 2FA-Authentisierung: </w:t>
      </w:r>
    </w:p>
    <w:p w14:paraId="02A878CC" w14:textId="77777777" w:rsidR="002463DB" w:rsidRDefault="002463DB" w:rsidP="002463DB">
      <w:pPr>
        <w:pStyle w:val="Listenabsatz"/>
        <w:numPr>
          <w:ilvl w:val="1"/>
          <w:numId w:val="34"/>
        </w:numPr>
      </w:pPr>
      <w:r>
        <w:t>Wo immer möglich wird 2 Faktor-Authentifizierung (2FA) eingesetzt.</w:t>
      </w:r>
    </w:p>
    <w:p w14:paraId="142ED32C" w14:textId="77777777" w:rsidR="002463DB" w:rsidRDefault="002463DB" w:rsidP="002463DB">
      <w:pPr>
        <w:pStyle w:val="berschrift2"/>
      </w:pPr>
      <w:bookmarkStart w:id="178" w:name="_Toc147332114"/>
      <w:bookmarkStart w:id="179" w:name="_Toc147415875"/>
      <w:r>
        <w:t>Tests, Notfallübungen</w:t>
      </w:r>
      <w:bookmarkEnd w:id="178"/>
      <w:bookmarkEnd w:id="179"/>
    </w:p>
    <w:p w14:paraId="63680724" w14:textId="77777777" w:rsidR="002463DB" w:rsidRDefault="002463DB" w:rsidP="002463DB">
      <w:r>
        <w:t>Notfälle sollten immer wieder geübt werden. Insbesondere:</w:t>
      </w:r>
    </w:p>
    <w:p w14:paraId="28E6DDDA" w14:textId="77777777" w:rsidR="002463DB" w:rsidRDefault="002463DB" w:rsidP="002463DB">
      <w:pPr>
        <w:pStyle w:val="Listenabsatz"/>
        <w:numPr>
          <w:ilvl w:val="0"/>
          <w:numId w:val="20"/>
        </w:numPr>
      </w:pPr>
      <w:r>
        <w:t>Test der Meldewege</w:t>
      </w:r>
    </w:p>
    <w:p w14:paraId="3BD9ABA5" w14:textId="77777777" w:rsidR="002463DB" w:rsidRDefault="002463DB" w:rsidP="002463DB">
      <w:pPr>
        <w:pStyle w:val="Listenabsatz"/>
        <w:numPr>
          <w:ilvl w:val="0"/>
          <w:numId w:val="20"/>
        </w:numPr>
      </w:pPr>
      <w:r>
        <w:t>Durchführung von IT-Sofortmaßnahmen</w:t>
      </w:r>
    </w:p>
    <w:p w14:paraId="289A9C4E" w14:textId="77777777" w:rsidR="002463DB" w:rsidRDefault="002463DB" w:rsidP="002463DB">
      <w:pPr>
        <w:pStyle w:val="Listenabsatz"/>
        <w:numPr>
          <w:ilvl w:val="0"/>
          <w:numId w:val="20"/>
        </w:numPr>
      </w:pPr>
      <w:r>
        <w:t>Test der Wiederanlaufpläne</w:t>
      </w:r>
    </w:p>
    <w:p w14:paraId="4E6B1B20" w14:textId="77777777" w:rsidR="002463DB" w:rsidRDefault="002463DB" w:rsidP="002463DB">
      <w:pPr>
        <w:pStyle w:val="Listenabsatz"/>
        <w:numPr>
          <w:ilvl w:val="0"/>
          <w:numId w:val="20"/>
        </w:numPr>
      </w:pPr>
      <w:r>
        <w:t>Test der Nutzbarkeit von Backups</w:t>
      </w:r>
    </w:p>
    <w:p w14:paraId="122BA772" w14:textId="77777777" w:rsidR="002463DB" w:rsidRDefault="002463DB" w:rsidP="002463DB"/>
    <w:p w14:paraId="6CD5080E" w14:textId="77777777" w:rsidR="002463DB" w:rsidRPr="002463DB" w:rsidRDefault="002463DB" w:rsidP="002463DB">
      <w:pPr>
        <w:rPr>
          <w:sz w:val="24"/>
          <w:szCs w:val="24"/>
        </w:rPr>
      </w:pPr>
    </w:p>
    <w:p w14:paraId="4F26CFD4" w14:textId="77777777" w:rsidR="009E78B5" w:rsidRPr="002463DB" w:rsidRDefault="009E78B5" w:rsidP="002463DB"/>
    <w:sectPr w:rsidR="009E78B5" w:rsidRPr="002463DB">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57AF" w14:textId="77777777" w:rsidR="002463DB" w:rsidRDefault="002463DB" w:rsidP="002463DB">
      <w:pPr>
        <w:spacing w:after="0" w:line="240" w:lineRule="auto"/>
      </w:pPr>
      <w:r>
        <w:separator/>
      </w:r>
    </w:p>
  </w:endnote>
  <w:endnote w:type="continuationSeparator" w:id="0">
    <w:p w14:paraId="36EA3146" w14:textId="77777777" w:rsidR="002463DB" w:rsidRDefault="002463DB" w:rsidP="0024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E01" w14:textId="383368AC" w:rsidR="002463DB" w:rsidRDefault="002463DB" w:rsidP="002463DB">
    <w:pPr>
      <w:pStyle w:val="Fuzeile"/>
      <w:pBdr>
        <w:bottom w:val="single" w:sz="6" w:space="1" w:color="auto"/>
      </w:pBdr>
      <w:tabs>
        <w:tab w:val="clear" w:pos="4536"/>
        <w:tab w:val="clear" w:pos="9072"/>
        <w:tab w:val="left" w:pos="5520"/>
      </w:tabs>
    </w:pPr>
  </w:p>
  <w:p w14:paraId="6DBA565F" w14:textId="0167615E" w:rsidR="002463DB" w:rsidRDefault="002463DB" w:rsidP="002463DB">
    <w:pPr>
      <w:pStyle w:val="Fuzeile"/>
      <w:tabs>
        <w:tab w:val="clear" w:pos="4536"/>
        <w:tab w:val="clear" w:pos="9072"/>
        <w:tab w:val="left" w:pos="5520"/>
      </w:tabs>
    </w:pPr>
    <w:r>
      <w:fldChar w:fldCharType="begin"/>
    </w:r>
    <w:r>
      <w:instrText>PAGE    \* MERGEFORMAT</w:instrText>
    </w:r>
    <w:r>
      <w:fldChar w:fldCharType="separate"/>
    </w:r>
    <w:r>
      <w:t>1</w:t>
    </w:r>
    <w:r>
      <w:fldChar w:fldCharType="end"/>
    </w:r>
    <w:r>
      <w:t xml:space="preserve"> von </w:t>
    </w:r>
    <w:fldSimple w:instr="NUMPAGES   \* MERGEFORMAT">
      <w:r>
        <w:t>27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A3B4" w14:textId="77777777" w:rsidR="002463DB" w:rsidRDefault="002463DB" w:rsidP="002463DB">
      <w:pPr>
        <w:spacing w:after="0" w:line="240" w:lineRule="auto"/>
      </w:pPr>
      <w:r>
        <w:separator/>
      </w:r>
    </w:p>
  </w:footnote>
  <w:footnote w:type="continuationSeparator" w:id="0">
    <w:p w14:paraId="52A41939" w14:textId="77777777" w:rsidR="002463DB" w:rsidRDefault="002463DB" w:rsidP="0024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D0F2" w14:textId="6B62C108" w:rsidR="002463DB" w:rsidRDefault="002463DB">
    <w:pPr>
      <w:pStyle w:val="Kopfzeile"/>
      <w:pBdr>
        <w:bottom w:val="single" w:sz="6" w:space="1" w:color="auto"/>
      </w:pBdr>
      <w:rPr>
        <w:lang w:val="en-US"/>
      </w:rPr>
    </w:pPr>
    <w:r>
      <w:rPr>
        <w:lang w:val="en-US"/>
      </w:rPr>
      <w:t xml:space="preserve">Muster </w:t>
    </w:r>
    <w:r w:rsidRPr="00C75DFB">
      <w:rPr>
        <w:lang w:val="en-US"/>
      </w:rPr>
      <w:t>IT-Notfallplan</w:t>
    </w:r>
  </w:p>
  <w:p w14:paraId="1B53F3A3" w14:textId="77777777" w:rsidR="002463DB" w:rsidRDefault="002463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C77"/>
    <w:multiLevelType w:val="hybridMultilevel"/>
    <w:tmpl w:val="7C16D7A6"/>
    <w:lvl w:ilvl="0" w:tplc="04070001">
      <w:start w:val="1"/>
      <w:numFmt w:val="bullet"/>
      <w:lvlText w:val=""/>
      <w:lvlJc w:val="left"/>
      <w:pPr>
        <w:ind w:left="6390" w:hanging="360"/>
      </w:pPr>
      <w:rPr>
        <w:rFonts w:ascii="Symbol" w:hAnsi="Symbol" w:hint="default"/>
      </w:rPr>
    </w:lvl>
    <w:lvl w:ilvl="1" w:tplc="04070003">
      <w:start w:val="1"/>
      <w:numFmt w:val="bullet"/>
      <w:lvlText w:val="o"/>
      <w:lvlJc w:val="left"/>
      <w:pPr>
        <w:ind w:left="7110" w:hanging="360"/>
      </w:pPr>
      <w:rPr>
        <w:rFonts w:ascii="Courier New" w:hAnsi="Courier New" w:cs="Courier New" w:hint="default"/>
      </w:rPr>
    </w:lvl>
    <w:lvl w:ilvl="2" w:tplc="04070005" w:tentative="1">
      <w:start w:val="1"/>
      <w:numFmt w:val="bullet"/>
      <w:lvlText w:val=""/>
      <w:lvlJc w:val="left"/>
      <w:pPr>
        <w:ind w:left="7830" w:hanging="360"/>
      </w:pPr>
      <w:rPr>
        <w:rFonts w:ascii="Wingdings" w:hAnsi="Wingdings" w:hint="default"/>
      </w:rPr>
    </w:lvl>
    <w:lvl w:ilvl="3" w:tplc="04070001" w:tentative="1">
      <w:start w:val="1"/>
      <w:numFmt w:val="bullet"/>
      <w:lvlText w:val=""/>
      <w:lvlJc w:val="left"/>
      <w:pPr>
        <w:ind w:left="8550" w:hanging="360"/>
      </w:pPr>
      <w:rPr>
        <w:rFonts w:ascii="Symbol" w:hAnsi="Symbol" w:hint="default"/>
      </w:rPr>
    </w:lvl>
    <w:lvl w:ilvl="4" w:tplc="04070003" w:tentative="1">
      <w:start w:val="1"/>
      <w:numFmt w:val="bullet"/>
      <w:lvlText w:val="o"/>
      <w:lvlJc w:val="left"/>
      <w:pPr>
        <w:ind w:left="9270" w:hanging="360"/>
      </w:pPr>
      <w:rPr>
        <w:rFonts w:ascii="Courier New" w:hAnsi="Courier New" w:cs="Courier New" w:hint="default"/>
      </w:rPr>
    </w:lvl>
    <w:lvl w:ilvl="5" w:tplc="04070005" w:tentative="1">
      <w:start w:val="1"/>
      <w:numFmt w:val="bullet"/>
      <w:lvlText w:val=""/>
      <w:lvlJc w:val="left"/>
      <w:pPr>
        <w:ind w:left="9990" w:hanging="360"/>
      </w:pPr>
      <w:rPr>
        <w:rFonts w:ascii="Wingdings" w:hAnsi="Wingdings" w:hint="default"/>
      </w:rPr>
    </w:lvl>
    <w:lvl w:ilvl="6" w:tplc="04070001" w:tentative="1">
      <w:start w:val="1"/>
      <w:numFmt w:val="bullet"/>
      <w:lvlText w:val=""/>
      <w:lvlJc w:val="left"/>
      <w:pPr>
        <w:ind w:left="10710" w:hanging="360"/>
      </w:pPr>
      <w:rPr>
        <w:rFonts w:ascii="Symbol" w:hAnsi="Symbol" w:hint="default"/>
      </w:rPr>
    </w:lvl>
    <w:lvl w:ilvl="7" w:tplc="04070003" w:tentative="1">
      <w:start w:val="1"/>
      <w:numFmt w:val="bullet"/>
      <w:lvlText w:val="o"/>
      <w:lvlJc w:val="left"/>
      <w:pPr>
        <w:ind w:left="11430" w:hanging="360"/>
      </w:pPr>
      <w:rPr>
        <w:rFonts w:ascii="Courier New" w:hAnsi="Courier New" w:cs="Courier New" w:hint="default"/>
      </w:rPr>
    </w:lvl>
    <w:lvl w:ilvl="8" w:tplc="04070005" w:tentative="1">
      <w:start w:val="1"/>
      <w:numFmt w:val="bullet"/>
      <w:lvlText w:val=""/>
      <w:lvlJc w:val="left"/>
      <w:pPr>
        <w:ind w:left="12150" w:hanging="360"/>
      </w:pPr>
      <w:rPr>
        <w:rFonts w:ascii="Wingdings" w:hAnsi="Wingdings" w:hint="default"/>
      </w:rPr>
    </w:lvl>
  </w:abstractNum>
  <w:abstractNum w:abstractNumId="1" w15:restartNumberingAfterBreak="0">
    <w:nsid w:val="01A83E34"/>
    <w:multiLevelType w:val="hybridMultilevel"/>
    <w:tmpl w:val="233294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6F52ED"/>
    <w:multiLevelType w:val="hybridMultilevel"/>
    <w:tmpl w:val="4D343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2323D5"/>
    <w:multiLevelType w:val="hybridMultilevel"/>
    <w:tmpl w:val="A4E80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6143D"/>
    <w:multiLevelType w:val="hybridMultilevel"/>
    <w:tmpl w:val="4EC89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EA3FBC"/>
    <w:multiLevelType w:val="hybridMultilevel"/>
    <w:tmpl w:val="9C1EB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E97B96"/>
    <w:multiLevelType w:val="hybridMultilevel"/>
    <w:tmpl w:val="368E5CF6"/>
    <w:lvl w:ilvl="0" w:tplc="BBC8892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091FEE"/>
    <w:multiLevelType w:val="hybridMultilevel"/>
    <w:tmpl w:val="45BA8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75E4FF"/>
    <w:multiLevelType w:val="hybridMultilevel"/>
    <w:tmpl w:val="FFFFFFFF"/>
    <w:lvl w:ilvl="0" w:tplc="2BAE04DA">
      <w:start w:val="1"/>
      <w:numFmt w:val="bullet"/>
      <w:lvlText w:val=""/>
      <w:lvlJc w:val="left"/>
      <w:pPr>
        <w:ind w:left="720" w:hanging="360"/>
      </w:pPr>
      <w:rPr>
        <w:rFonts w:ascii="Symbol" w:hAnsi="Symbol" w:hint="default"/>
      </w:rPr>
    </w:lvl>
    <w:lvl w:ilvl="1" w:tplc="A0D2495C">
      <w:start w:val="1"/>
      <w:numFmt w:val="bullet"/>
      <w:lvlText w:val="o"/>
      <w:lvlJc w:val="left"/>
      <w:pPr>
        <w:ind w:left="1440" w:hanging="360"/>
      </w:pPr>
      <w:rPr>
        <w:rFonts w:ascii="Courier New" w:hAnsi="Courier New" w:hint="default"/>
      </w:rPr>
    </w:lvl>
    <w:lvl w:ilvl="2" w:tplc="D324A370">
      <w:start w:val="1"/>
      <w:numFmt w:val="bullet"/>
      <w:lvlText w:val=""/>
      <w:lvlJc w:val="left"/>
      <w:pPr>
        <w:ind w:left="2160" w:hanging="360"/>
      </w:pPr>
      <w:rPr>
        <w:rFonts w:ascii="Wingdings" w:hAnsi="Wingdings" w:hint="default"/>
      </w:rPr>
    </w:lvl>
    <w:lvl w:ilvl="3" w:tplc="A7A29BE0">
      <w:start w:val="1"/>
      <w:numFmt w:val="bullet"/>
      <w:lvlText w:val=""/>
      <w:lvlJc w:val="left"/>
      <w:pPr>
        <w:ind w:left="2880" w:hanging="360"/>
      </w:pPr>
      <w:rPr>
        <w:rFonts w:ascii="Symbol" w:hAnsi="Symbol" w:hint="default"/>
      </w:rPr>
    </w:lvl>
    <w:lvl w:ilvl="4" w:tplc="7A4E9278">
      <w:start w:val="1"/>
      <w:numFmt w:val="bullet"/>
      <w:lvlText w:val="o"/>
      <w:lvlJc w:val="left"/>
      <w:pPr>
        <w:ind w:left="3600" w:hanging="360"/>
      </w:pPr>
      <w:rPr>
        <w:rFonts w:ascii="Courier New" w:hAnsi="Courier New" w:hint="default"/>
      </w:rPr>
    </w:lvl>
    <w:lvl w:ilvl="5" w:tplc="8DBAB048">
      <w:start w:val="1"/>
      <w:numFmt w:val="bullet"/>
      <w:lvlText w:val=""/>
      <w:lvlJc w:val="left"/>
      <w:pPr>
        <w:ind w:left="4320" w:hanging="360"/>
      </w:pPr>
      <w:rPr>
        <w:rFonts w:ascii="Wingdings" w:hAnsi="Wingdings" w:hint="default"/>
      </w:rPr>
    </w:lvl>
    <w:lvl w:ilvl="6" w:tplc="60BC987A">
      <w:start w:val="1"/>
      <w:numFmt w:val="bullet"/>
      <w:lvlText w:val=""/>
      <w:lvlJc w:val="left"/>
      <w:pPr>
        <w:ind w:left="5040" w:hanging="360"/>
      </w:pPr>
      <w:rPr>
        <w:rFonts w:ascii="Symbol" w:hAnsi="Symbol" w:hint="default"/>
      </w:rPr>
    </w:lvl>
    <w:lvl w:ilvl="7" w:tplc="17FEDCF0">
      <w:start w:val="1"/>
      <w:numFmt w:val="bullet"/>
      <w:lvlText w:val="o"/>
      <w:lvlJc w:val="left"/>
      <w:pPr>
        <w:ind w:left="5760" w:hanging="360"/>
      </w:pPr>
      <w:rPr>
        <w:rFonts w:ascii="Courier New" w:hAnsi="Courier New" w:hint="default"/>
      </w:rPr>
    </w:lvl>
    <w:lvl w:ilvl="8" w:tplc="A4B43F42">
      <w:start w:val="1"/>
      <w:numFmt w:val="bullet"/>
      <w:lvlText w:val=""/>
      <w:lvlJc w:val="left"/>
      <w:pPr>
        <w:ind w:left="6480" w:hanging="360"/>
      </w:pPr>
      <w:rPr>
        <w:rFonts w:ascii="Wingdings" w:hAnsi="Wingdings" w:hint="default"/>
      </w:rPr>
    </w:lvl>
  </w:abstractNum>
  <w:abstractNum w:abstractNumId="9" w15:restartNumberingAfterBreak="0">
    <w:nsid w:val="13F725EA"/>
    <w:multiLevelType w:val="hybridMultilevel"/>
    <w:tmpl w:val="7C960F7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BC716D"/>
    <w:multiLevelType w:val="hybridMultilevel"/>
    <w:tmpl w:val="87DA5B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9C37E89"/>
    <w:multiLevelType w:val="hybridMultilevel"/>
    <w:tmpl w:val="1F183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5A7B78"/>
    <w:multiLevelType w:val="hybridMultilevel"/>
    <w:tmpl w:val="B150EA38"/>
    <w:lvl w:ilvl="0" w:tplc="854061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704370"/>
    <w:multiLevelType w:val="hybridMultilevel"/>
    <w:tmpl w:val="B1C0B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387105"/>
    <w:multiLevelType w:val="hybridMultilevel"/>
    <w:tmpl w:val="E1DC6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0466EC"/>
    <w:multiLevelType w:val="hybridMultilevel"/>
    <w:tmpl w:val="7A581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E56AEC"/>
    <w:multiLevelType w:val="hybridMultilevel"/>
    <w:tmpl w:val="3E026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F25268"/>
    <w:multiLevelType w:val="hybridMultilevel"/>
    <w:tmpl w:val="3E60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B13B40"/>
    <w:multiLevelType w:val="hybridMultilevel"/>
    <w:tmpl w:val="C83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5843E9"/>
    <w:multiLevelType w:val="hybridMultilevel"/>
    <w:tmpl w:val="2C0AB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370ADE"/>
    <w:multiLevelType w:val="hybridMultilevel"/>
    <w:tmpl w:val="4F8C4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3A6F98"/>
    <w:multiLevelType w:val="hybridMultilevel"/>
    <w:tmpl w:val="B7828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E16B3F"/>
    <w:multiLevelType w:val="hybridMultilevel"/>
    <w:tmpl w:val="48D8F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FD7ACE"/>
    <w:multiLevelType w:val="hybridMultilevel"/>
    <w:tmpl w:val="85AEC4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836621"/>
    <w:multiLevelType w:val="hybridMultilevel"/>
    <w:tmpl w:val="BC908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BB0FE5"/>
    <w:multiLevelType w:val="hybridMultilevel"/>
    <w:tmpl w:val="CC742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E5748B"/>
    <w:multiLevelType w:val="hybridMultilevel"/>
    <w:tmpl w:val="A6DE09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EB154E"/>
    <w:multiLevelType w:val="hybridMultilevel"/>
    <w:tmpl w:val="1BBC51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2D5515"/>
    <w:multiLevelType w:val="hybridMultilevel"/>
    <w:tmpl w:val="B7F0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2E1CBC"/>
    <w:multiLevelType w:val="hybridMultilevel"/>
    <w:tmpl w:val="5D3055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592547"/>
    <w:multiLevelType w:val="hybridMultilevel"/>
    <w:tmpl w:val="405ED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7404D2"/>
    <w:multiLevelType w:val="hybridMultilevel"/>
    <w:tmpl w:val="46E63F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0B5F50"/>
    <w:multiLevelType w:val="hybridMultilevel"/>
    <w:tmpl w:val="ADECC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114600"/>
    <w:multiLevelType w:val="hybridMultilevel"/>
    <w:tmpl w:val="2D884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2037F6"/>
    <w:multiLevelType w:val="hybridMultilevel"/>
    <w:tmpl w:val="42F4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7F674B"/>
    <w:multiLevelType w:val="hybridMultilevel"/>
    <w:tmpl w:val="E0EC4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B11EC6"/>
    <w:multiLevelType w:val="hybridMultilevel"/>
    <w:tmpl w:val="91EA30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62565C09"/>
    <w:multiLevelType w:val="hybridMultilevel"/>
    <w:tmpl w:val="FF12F4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2F814FA"/>
    <w:multiLevelType w:val="hybridMultilevel"/>
    <w:tmpl w:val="E28E06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783AE7"/>
    <w:multiLevelType w:val="hybridMultilevel"/>
    <w:tmpl w:val="BACEF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48E66DE"/>
    <w:multiLevelType w:val="hybridMultilevel"/>
    <w:tmpl w:val="4D980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3B406E"/>
    <w:multiLevelType w:val="hybridMultilevel"/>
    <w:tmpl w:val="E326A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64F287C"/>
    <w:multiLevelType w:val="hybridMultilevel"/>
    <w:tmpl w:val="AA88D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6562FDD"/>
    <w:multiLevelType w:val="multilevel"/>
    <w:tmpl w:val="7C26348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568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4" w15:restartNumberingAfterBreak="0">
    <w:nsid w:val="6B085C93"/>
    <w:multiLevelType w:val="hybridMultilevel"/>
    <w:tmpl w:val="8430AAB8"/>
    <w:lvl w:ilvl="0" w:tplc="0407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1650FAC"/>
    <w:multiLevelType w:val="hybridMultilevel"/>
    <w:tmpl w:val="B400D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46751CB"/>
    <w:multiLevelType w:val="hybridMultilevel"/>
    <w:tmpl w:val="8D187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CF2234"/>
    <w:multiLevelType w:val="hybridMultilevel"/>
    <w:tmpl w:val="CA4C456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90345D4"/>
    <w:multiLevelType w:val="hybridMultilevel"/>
    <w:tmpl w:val="492C8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C337D7A"/>
    <w:multiLevelType w:val="hybridMultilevel"/>
    <w:tmpl w:val="17B83E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start w:val="1"/>
      <w:numFmt w:val="bullet"/>
      <w:lvlText w:val=""/>
      <w:lvlJc w:val="left"/>
      <w:pPr>
        <w:ind w:left="2520" w:hanging="360"/>
      </w:pPr>
      <w:rPr>
        <w:rFonts w:ascii="Symbol" w:hAnsi="Symbol" w:hint="default"/>
      </w:rPr>
    </w:lvl>
    <w:lvl w:ilvl="4" w:tplc="C786DB06">
      <w:numFmt w:val="bullet"/>
      <w:lvlText w:val="-"/>
      <w:lvlJc w:val="left"/>
      <w:pPr>
        <w:ind w:left="3240" w:hanging="360"/>
      </w:pPr>
      <w:rPr>
        <w:rFonts w:ascii="Calibri" w:eastAsiaTheme="minorHAnsi" w:hAnsi="Calibri" w:cs="Calibri"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C411CFD"/>
    <w:multiLevelType w:val="hybridMultilevel"/>
    <w:tmpl w:val="751A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CE236A5"/>
    <w:multiLevelType w:val="hybridMultilevel"/>
    <w:tmpl w:val="4CBAE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EAE3B19"/>
    <w:multiLevelType w:val="hybridMultilevel"/>
    <w:tmpl w:val="1EBEC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3971637">
    <w:abstractNumId w:val="14"/>
  </w:num>
  <w:num w:numId="2" w16cid:durableId="2064325491">
    <w:abstractNumId w:val="31"/>
  </w:num>
  <w:num w:numId="3" w16cid:durableId="678039987">
    <w:abstractNumId w:val="43"/>
  </w:num>
  <w:num w:numId="4" w16cid:durableId="849640321">
    <w:abstractNumId w:val="9"/>
  </w:num>
  <w:num w:numId="5" w16cid:durableId="220753480">
    <w:abstractNumId w:val="8"/>
  </w:num>
  <w:num w:numId="6" w16cid:durableId="97720968">
    <w:abstractNumId w:val="49"/>
  </w:num>
  <w:num w:numId="7" w16cid:durableId="134833434">
    <w:abstractNumId w:val="36"/>
  </w:num>
  <w:num w:numId="8" w16cid:durableId="1812015917">
    <w:abstractNumId w:val="46"/>
  </w:num>
  <w:num w:numId="9" w16cid:durableId="175658492">
    <w:abstractNumId w:val="16"/>
  </w:num>
  <w:num w:numId="10" w16cid:durableId="1928269451">
    <w:abstractNumId w:val="45"/>
  </w:num>
  <w:num w:numId="11" w16cid:durableId="275067789">
    <w:abstractNumId w:val="13"/>
  </w:num>
  <w:num w:numId="12" w16cid:durableId="1658143566">
    <w:abstractNumId w:val="18"/>
  </w:num>
  <w:num w:numId="13" w16cid:durableId="1527786675">
    <w:abstractNumId w:val="25"/>
  </w:num>
  <w:num w:numId="14" w16cid:durableId="2004509914">
    <w:abstractNumId w:val="15"/>
  </w:num>
  <w:num w:numId="15" w16cid:durableId="1423599045">
    <w:abstractNumId w:val="1"/>
  </w:num>
  <w:num w:numId="16" w16cid:durableId="37052600">
    <w:abstractNumId w:val="35"/>
  </w:num>
  <w:num w:numId="17" w16cid:durableId="1210416131">
    <w:abstractNumId w:val="29"/>
  </w:num>
  <w:num w:numId="18" w16cid:durableId="1154494736">
    <w:abstractNumId w:val="39"/>
  </w:num>
  <w:num w:numId="19" w16cid:durableId="1798792164">
    <w:abstractNumId w:val="41"/>
  </w:num>
  <w:num w:numId="20" w16cid:durableId="2073965435">
    <w:abstractNumId w:val="38"/>
  </w:num>
  <w:num w:numId="21" w16cid:durableId="571088738">
    <w:abstractNumId w:val="0"/>
  </w:num>
  <w:num w:numId="22" w16cid:durableId="893469672">
    <w:abstractNumId w:val="19"/>
  </w:num>
  <w:num w:numId="23" w16cid:durableId="1440371609">
    <w:abstractNumId w:val="24"/>
  </w:num>
  <w:num w:numId="24" w16cid:durableId="1803770046">
    <w:abstractNumId w:val="22"/>
  </w:num>
  <w:num w:numId="25" w16cid:durableId="737746685">
    <w:abstractNumId w:val="23"/>
  </w:num>
  <w:num w:numId="26" w16cid:durableId="106311838">
    <w:abstractNumId w:val="7"/>
  </w:num>
  <w:num w:numId="27" w16cid:durableId="1521776422">
    <w:abstractNumId w:val="52"/>
  </w:num>
  <w:num w:numId="28" w16cid:durableId="883755529">
    <w:abstractNumId w:val="42"/>
  </w:num>
  <w:num w:numId="29" w16cid:durableId="977419968">
    <w:abstractNumId w:val="5"/>
  </w:num>
  <w:num w:numId="30" w16cid:durableId="396976632">
    <w:abstractNumId w:val="6"/>
  </w:num>
  <w:num w:numId="31" w16cid:durableId="927275559">
    <w:abstractNumId w:val="10"/>
  </w:num>
  <w:num w:numId="32" w16cid:durableId="1971860057">
    <w:abstractNumId w:val="44"/>
  </w:num>
  <w:num w:numId="33" w16cid:durableId="846674639">
    <w:abstractNumId w:val="47"/>
  </w:num>
  <w:num w:numId="34" w16cid:durableId="1482112922">
    <w:abstractNumId w:val="27"/>
  </w:num>
  <w:num w:numId="35" w16cid:durableId="1177303409">
    <w:abstractNumId w:val="51"/>
  </w:num>
  <w:num w:numId="36" w16cid:durableId="1473910078">
    <w:abstractNumId w:val="37"/>
  </w:num>
  <w:num w:numId="37" w16cid:durableId="346566108">
    <w:abstractNumId w:val="11"/>
  </w:num>
  <w:num w:numId="38" w16cid:durableId="69500039">
    <w:abstractNumId w:val="4"/>
  </w:num>
  <w:num w:numId="39" w16cid:durableId="143082150">
    <w:abstractNumId w:val="30"/>
  </w:num>
  <w:num w:numId="40" w16cid:durableId="201289897">
    <w:abstractNumId w:val="28"/>
  </w:num>
  <w:num w:numId="41" w16cid:durableId="1592197906">
    <w:abstractNumId w:val="2"/>
  </w:num>
  <w:num w:numId="42" w16cid:durableId="1987122338">
    <w:abstractNumId w:val="17"/>
  </w:num>
  <w:num w:numId="43" w16cid:durableId="938414061">
    <w:abstractNumId w:val="33"/>
  </w:num>
  <w:num w:numId="44" w16cid:durableId="845435334">
    <w:abstractNumId w:val="26"/>
  </w:num>
  <w:num w:numId="45" w16cid:durableId="1441493033">
    <w:abstractNumId w:val="50"/>
  </w:num>
  <w:num w:numId="46" w16cid:durableId="733161191">
    <w:abstractNumId w:val="48"/>
  </w:num>
  <w:num w:numId="47" w16cid:durableId="616062332">
    <w:abstractNumId w:val="32"/>
  </w:num>
  <w:num w:numId="48" w16cid:durableId="409498212">
    <w:abstractNumId w:val="21"/>
  </w:num>
  <w:num w:numId="49" w16cid:durableId="1120564153">
    <w:abstractNumId w:val="20"/>
  </w:num>
  <w:num w:numId="50" w16cid:durableId="1621453463">
    <w:abstractNumId w:val="40"/>
  </w:num>
  <w:num w:numId="51" w16cid:durableId="1664235679">
    <w:abstractNumId w:val="3"/>
  </w:num>
  <w:num w:numId="52" w16cid:durableId="1633166927">
    <w:abstractNumId w:val="34"/>
  </w:num>
  <w:num w:numId="53" w16cid:durableId="157516438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DB"/>
    <w:rsid w:val="001A080C"/>
    <w:rsid w:val="0020133F"/>
    <w:rsid w:val="002463DB"/>
    <w:rsid w:val="00296A96"/>
    <w:rsid w:val="00313A39"/>
    <w:rsid w:val="00667C9B"/>
    <w:rsid w:val="00703208"/>
    <w:rsid w:val="007B76ED"/>
    <w:rsid w:val="008352D9"/>
    <w:rsid w:val="008D37E4"/>
    <w:rsid w:val="008E5414"/>
    <w:rsid w:val="008F7144"/>
    <w:rsid w:val="009E78B5"/>
    <w:rsid w:val="00A747CB"/>
    <w:rsid w:val="00AD6661"/>
    <w:rsid w:val="00C26AB6"/>
    <w:rsid w:val="00CE21B0"/>
    <w:rsid w:val="00FE6376"/>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2CCB"/>
  <w15:chartTrackingRefBased/>
  <w15:docId w15:val="{D6CF1A69-3A10-41AE-B8A1-F1969240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3DB"/>
    <w:pPr>
      <w:spacing w:after="200" w:line="276" w:lineRule="auto"/>
    </w:pPr>
    <w:rPr>
      <w:kern w:val="0"/>
      <w:sz w:val="20"/>
      <w14:ligatures w14:val="none"/>
    </w:rPr>
  </w:style>
  <w:style w:type="paragraph" w:styleId="berschrift1">
    <w:name w:val="heading 1"/>
    <w:basedOn w:val="Standard"/>
    <w:next w:val="Standard"/>
    <w:link w:val="berschrift1Zchn"/>
    <w:uiPriority w:val="9"/>
    <w:qFormat/>
    <w:rsid w:val="002463DB"/>
    <w:pPr>
      <w:keepNext/>
      <w:keepLines/>
      <w:numPr>
        <w:numId w:val="3"/>
      </w:numPr>
      <w:spacing w:before="480" w:after="12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2463DB"/>
    <w:pPr>
      <w:keepNext/>
      <w:keepLines/>
      <w:numPr>
        <w:ilvl w:val="1"/>
        <w:numId w:val="3"/>
      </w:numPr>
      <w:spacing w:before="480" w:after="12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2463DB"/>
    <w:pPr>
      <w:keepNext/>
      <w:keepLines/>
      <w:numPr>
        <w:ilvl w:val="2"/>
        <w:numId w:val="3"/>
      </w:numPr>
      <w:spacing w:before="360" w:after="120"/>
      <w:ind w:left="2564"/>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2463DB"/>
    <w:pPr>
      <w:keepNext/>
      <w:keepLines/>
      <w:numPr>
        <w:ilvl w:val="3"/>
        <w:numId w:val="3"/>
      </w:numPr>
      <w:spacing w:before="36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2463DB"/>
    <w:pPr>
      <w:keepNext/>
      <w:keepLines/>
      <w:numPr>
        <w:ilvl w:val="4"/>
        <w:numId w:val="3"/>
      </w:numPr>
      <w:spacing w:before="20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463DB"/>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2463D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3DB"/>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2463D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463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63DB"/>
  </w:style>
  <w:style w:type="paragraph" w:styleId="Fuzeile">
    <w:name w:val="footer"/>
    <w:basedOn w:val="Standard"/>
    <w:link w:val="FuzeileZchn"/>
    <w:uiPriority w:val="99"/>
    <w:unhideWhenUsed/>
    <w:rsid w:val="002463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63DB"/>
  </w:style>
  <w:style w:type="paragraph" w:styleId="Listenabsatz">
    <w:name w:val="List Paragraph"/>
    <w:basedOn w:val="Standard"/>
    <w:uiPriority w:val="34"/>
    <w:qFormat/>
    <w:rsid w:val="002463DB"/>
    <w:pPr>
      <w:contextualSpacing/>
    </w:pPr>
  </w:style>
  <w:style w:type="paragraph" w:styleId="Titel">
    <w:name w:val="Title"/>
    <w:basedOn w:val="Standard"/>
    <w:next w:val="Standard"/>
    <w:link w:val="TitelZchn"/>
    <w:uiPriority w:val="10"/>
    <w:qFormat/>
    <w:rsid w:val="002463DB"/>
    <w:pPr>
      <w:pBdr>
        <w:bottom w:val="single" w:sz="8" w:space="4" w:color="4472C4" w:themeColor="accent1"/>
      </w:pBdr>
      <w:spacing w:after="3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2463DB"/>
    <w:rPr>
      <w:rFonts w:eastAsiaTheme="majorEastAsia" w:cstheme="majorBidi"/>
      <w:b/>
      <w:spacing w:val="5"/>
      <w:kern w:val="28"/>
      <w:sz w:val="52"/>
      <w:szCs w:val="52"/>
      <w14:ligatures w14:val="none"/>
    </w:rPr>
  </w:style>
  <w:style w:type="table" w:styleId="Tabellenraster">
    <w:name w:val="Table Grid"/>
    <w:basedOn w:val="NormaleTabelle"/>
    <w:uiPriority w:val="59"/>
    <w:rsid w:val="002463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63DB"/>
    <w:rPr>
      <w:rFonts w:eastAsiaTheme="majorEastAsia" w:cstheme="majorBidi"/>
      <w:b/>
      <w:bCs/>
      <w:kern w:val="0"/>
      <w:sz w:val="32"/>
      <w:szCs w:val="28"/>
      <w14:ligatures w14:val="none"/>
    </w:rPr>
  </w:style>
  <w:style w:type="character" w:customStyle="1" w:styleId="berschrift2Zchn">
    <w:name w:val="Überschrift 2 Zchn"/>
    <w:basedOn w:val="Absatz-Standardschriftart"/>
    <w:link w:val="berschrift2"/>
    <w:uiPriority w:val="9"/>
    <w:rsid w:val="002463DB"/>
    <w:rPr>
      <w:rFonts w:eastAsiaTheme="majorEastAsia" w:cstheme="majorBidi"/>
      <w:b/>
      <w:bCs/>
      <w:kern w:val="0"/>
      <w:sz w:val="28"/>
      <w:szCs w:val="26"/>
      <w14:ligatures w14:val="none"/>
    </w:rPr>
  </w:style>
  <w:style w:type="character" w:customStyle="1" w:styleId="berschrift3Zchn">
    <w:name w:val="Überschrift 3 Zchn"/>
    <w:basedOn w:val="Absatz-Standardschriftart"/>
    <w:link w:val="berschrift3"/>
    <w:uiPriority w:val="9"/>
    <w:rsid w:val="002463DB"/>
    <w:rPr>
      <w:rFonts w:eastAsiaTheme="majorEastAsia" w:cstheme="majorBidi"/>
      <w:b/>
      <w:bCs/>
      <w:kern w:val="0"/>
      <w:sz w:val="24"/>
      <w14:ligatures w14:val="none"/>
    </w:rPr>
  </w:style>
  <w:style w:type="character" w:customStyle="1" w:styleId="berschrift4Zchn">
    <w:name w:val="Überschrift 4 Zchn"/>
    <w:basedOn w:val="Absatz-Standardschriftart"/>
    <w:link w:val="berschrift4"/>
    <w:uiPriority w:val="9"/>
    <w:rsid w:val="002463DB"/>
    <w:rPr>
      <w:rFonts w:eastAsiaTheme="majorEastAsia" w:cstheme="majorBidi"/>
      <w:b/>
      <w:bCs/>
      <w:iCs/>
      <w:kern w:val="0"/>
      <w:sz w:val="20"/>
      <w14:ligatures w14:val="none"/>
    </w:rPr>
  </w:style>
  <w:style w:type="character" w:customStyle="1" w:styleId="berschrift5Zchn">
    <w:name w:val="Überschrift 5 Zchn"/>
    <w:basedOn w:val="Absatz-Standardschriftart"/>
    <w:link w:val="berschrift5"/>
    <w:uiPriority w:val="9"/>
    <w:semiHidden/>
    <w:rsid w:val="002463DB"/>
    <w:rPr>
      <w:rFonts w:eastAsiaTheme="majorEastAsia" w:cstheme="majorBidi"/>
      <w:kern w:val="0"/>
      <w:sz w:val="20"/>
      <w14:ligatures w14:val="none"/>
    </w:rPr>
  </w:style>
  <w:style w:type="character" w:customStyle="1" w:styleId="berschrift6Zchn">
    <w:name w:val="Überschrift 6 Zchn"/>
    <w:basedOn w:val="Absatz-Standardschriftart"/>
    <w:link w:val="berschrift6"/>
    <w:uiPriority w:val="9"/>
    <w:semiHidden/>
    <w:rsid w:val="002463DB"/>
    <w:rPr>
      <w:rFonts w:asciiTheme="majorHAnsi" w:eastAsiaTheme="majorEastAsia" w:hAnsiTheme="majorHAnsi" w:cstheme="majorBidi"/>
      <w:i/>
      <w:iCs/>
      <w:color w:val="1F3763" w:themeColor="accent1" w:themeShade="7F"/>
      <w:kern w:val="0"/>
      <w:sz w:val="20"/>
      <w14:ligatures w14:val="none"/>
    </w:rPr>
  </w:style>
  <w:style w:type="character" w:customStyle="1" w:styleId="berschrift7Zchn">
    <w:name w:val="Überschrift 7 Zchn"/>
    <w:basedOn w:val="Absatz-Standardschriftart"/>
    <w:link w:val="berschrift7"/>
    <w:uiPriority w:val="9"/>
    <w:semiHidden/>
    <w:rsid w:val="002463DB"/>
    <w:rPr>
      <w:rFonts w:asciiTheme="majorHAnsi" w:eastAsiaTheme="majorEastAsia" w:hAnsiTheme="majorHAnsi" w:cstheme="majorBidi"/>
      <w:i/>
      <w:iCs/>
      <w:color w:val="404040" w:themeColor="text1" w:themeTint="BF"/>
      <w:kern w:val="0"/>
      <w:sz w:val="20"/>
      <w14:ligatures w14:val="none"/>
    </w:rPr>
  </w:style>
  <w:style w:type="character" w:customStyle="1" w:styleId="berschrift8Zchn">
    <w:name w:val="Überschrift 8 Zchn"/>
    <w:basedOn w:val="Absatz-Standardschriftart"/>
    <w:link w:val="berschrift8"/>
    <w:uiPriority w:val="9"/>
    <w:semiHidden/>
    <w:rsid w:val="002463DB"/>
    <w:rPr>
      <w:rFonts w:asciiTheme="majorHAnsi" w:eastAsiaTheme="majorEastAsia" w:hAnsiTheme="majorHAnsi" w:cstheme="majorBidi"/>
      <w:color w:val="404040" w:themeColor="text1" w:themeTint="BF"/>
      <w:kern w:val="0"/>
      <w:sz w:val="20"/>
      <w:szCs w:val="20"/>
      <w14:ligatures w14:val="none"/>
    </w:rPr>
  </w:style>
  <w:style w:type="character" w:customStyle="1" w:styleId="berschrift9Zchn">
    <w:name w:val="Überschrift 9 Zchn"/>
    <w:basedOn w:val="Absatz-Standardschriftart"/>
    <w:link w:val="berschrift9"/>
    <w:uiPriority w:val="9"/>
    <w:semiHidden/>
    <w:rsid w:val="002463DB"/>
    <w:rPr>
      <w:rFonts w:asciiTheme="majorHAnsi" w:eastAsiaTheme="majorEastAsia" w:hAnsiTheme="majorHAnsi" w:cstheme="majorBidi"/>
      <w:i/>
      <w:iCs/>
      <w:color w:val="404040" w:themeColor="text1" w:themeTint="BF"/>
      <w:kern w:val="0"/>
      <w:sz w:val="20"/>
      <w:szCs w:val="20"/>
      <w14:ligatures w14:val="none"/>
    </w:rPr>
  </w:style>
  <w:style w:type="character" w:styleId="Hyperlink">
    <w:name w:val="Hyperlink"/>
    <w:basedOn w:val="Absatz-Standardschriftart"/>
    <w:uiPriority w:val="99"/>
    <w:unhideWhenUsed/>
    <w:rsid w:val="002463DB"/>
    <w:rPr>
      <w:color w:val="0563C1" w:themeColor="hyperlink"/>
      <w:u w:val="single"/>
    </w:rPr>
  </w:style>
  <w:style w:type="paragraph" w:customStyle="1" w:styleId="Zwischenberschrift">
    <w:name w:val="Zwischenüberschrift"/>
    <w:basedOn w:val="Standard"/>
    <w:next w:val="Standard"/>
    <w:link w:val="ZwischenberschriftZchn"/>
    <w:qFormat/>
    <w:rsid w:val="002463DB"/>
    <w:pPr>
      <w:spacing w:before="360"/>
    </w:pPr>
    <w:rPr>
      <w:b/>
      <w:i/>
      <w:szCs w:val="20"/>
    </w:rPr>
  </w:style>
  <w:style w:type="character" w:styleId="Hervorhebung">
    <w:name w:val="Emphasis"/>
    <w:basedOn w:val="Absatz-Standardschriftart"/>
    <w:uiPriority w:val="20"/>
    <w:rsid w:val="002463DB"/>
    <w:rPr>
      <w:b/>
      <w:i/>
      <w:iCs/>
    </w:rPr>
  </w:style>
  <w:style w:type="character" w:customStyle="1" w:styleId="ZwischenberschriftZchn">
    <w:name w:val="Zwischenüberschrift Zchn"/>
    <w:basedOn w:val="Absatz-Standardschriftart"/>
    <w:link w:val="Zwischenberschrift"/>
    <w:rsid w:val="002463DB"/>
    <w:rPr>
      <w:b/>
      <w:i/>
      <w:kern w:val="0"/>
      <w:sz w:val="20"/>
      <w:szCs w:val="20"/>
      <w14:ligatures w14:val="none"/>
    </w:rPr>
  </w:style>
  <w:style w:type="character" w:styleId="SchwacheHervorhebung">
    <w:name w:val="Subtle Emphasis"/>
    <w:basedOn w:val="Absatz-Standardschriftart"/>
    <w:uiPriority w:val="19"/>
    <w:rsid w:val="002463DB"/>
    <w:rPr>
      <w:i/>
      <w:iCs/>
      <w:color w:val="808080" w:themeColor="text1" w:themeTint="7F"/>
    </w:rPr>
  </w:style>
  <w:style w:type="paragraph" w:styleId="Inhaltsverzeichnisberschrift">
    <w:name w:val="TOC Heading"/>
    <w:basedOn w:val="berschrift1"/>
    <w:next w:val="Standard"/>
    <w:uiPriority w:val="39"/>
    <w:unhideWhenUsed/>
    <w:qFormat/>
    <w:rsid w:val="002463DB"/>
    <w:pPr>
      <w:numPr>
        <w:numId w:val="0"/>
      </w:numPr>
      <w:spacing w:after="0"/>
      <w:outlineLvl w:val="9"/>
    </w:pPr>
    <w:rPr>
      <w:sz w:val="28"/>
      <w:lang w:eastAsia="de-DE"/>
    </w:rPr>
  </w:style>
  <w:style w:type="paragraph" w:styleId="Verzeichnis1">
    <w:name w:val="toc 1"/>
    <w:basedOn w:val="Standard"/>
    <w:next w:val="Standard"/>
    <w:autoRedefine/>
    <w:uiPriority w:val="39"/>
    <w:unhideWhenUsed/>
    <w:rsid w:val="002463DB"/>
    <w:pPr>
      <w:spacing w:after="100"/>
    </w:pPr>
  </w:style>
  <w:style w:type="paragraph" w:styleId="Verzeichnis2">
    <w:name w:val="toc 2"/>
    <w:basedOn w:val="Standard"/>
    <w:next w:val="Standard"/>
    <w:autoRedefine/>
    <w:uiPriority w:val="39"/>
    <w:unhideWhenUsed/>
    <w:rsid w:val="002463DB"/>
    <w:pPr>
      <w:spacing w:after="100"/>
      <w:ind w:left="200"/>
    </w:pPr>
  </w:style>
  <w:style w:type="paragraph" w:styleId="Verzeichnis3">
    <w:name w:val="toc 3"/>
    <w:basedOn w:val="Standard"/>
    <w:next w:val="Standard"/>
    <w:autoRedefine/>
    <w:uiPriority w:val="39"/>
    <w:unhideWhenUsed/>
    <w:rsid w:val="00A747CB"/>
    <w:pPr>
      <w:tabs>
        <w:tab w:val="left" w:pos="1100"/>
        <w:tab w:val="right" w:leader="dot" w:pos="9062"/>
      </w:tabs>
      <w:spacing w:after="100" w:line="264" w:lineRule="auto"/>
      <w:ind w:left="403"/>
    </w:pPr>
  </w:style>
  <w:style w:type="paragraph" w:styleId="Sprechblasentext">
    <w:name w:val="Balloon Text"/>
    <w:basedOn w:val="Standard"/>
    <w:link w:val="SprechblasentextZchn"/>
    <w:uiPriority w:val="99"/>
    <w:semiHidden/>
    <w:unhideWhenUsed/>
    <w:rsid w:val="00246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3DB"/>
    <w:rPr>
      <w:rFonts w:ascii="Tahoma" w:hAnsi="Tahoma" w:cs="Tahoma"/>
      <w:kern w:val="0"/>
      <w:sz w:val="16"/>
      <w:szCs w:val="16"/>
      <w14:ligatures w14:val="none"/>
    </w:rPr>
  </w:style>
  <w:style w:type="character" w:styleId="Kommentarzeichen">
    <w:name w:val="annotation reference"/>
    <w:basedOn w:val="Absatz-Standardschriftart"/>
    <w:uiPriority w:val="99"/>
    <w:semiHidden/>
    <w:unhideWhenUsed/>
    <w:rsid w:val="002463DB"/>
    <w:rPr>
      <w:sz w:val="16"/>
      <w:szCs w:val="16"/>
    </w:rPr>
  </w:style>
  <w:style w:type="paragraph" w:styleId="Kommentartext">
    <w:name w:val="annotation text"/>
    <w:basedOn w:val="Standard"/>
    <w:link w:val="KommentartextZchn"/>
    <w:uiPriority w:val="99"/>
    <w:unhideWhenUsed/>
    <w:rsid w:val="002463DB"/>
    <w:pPr>
      <w:spacing w:line="240" w:lineRule="auto"/>
    </w:pPr>
    <w:rPr>
      <w:szCs w:val="20"/>
    </w:rPr>
  </w:style>
  <w:style w:type="character" w:customStyle="1" w:styleId="KommentartextZchn">
    <w:name w:val="Kommentartext Zchn"/>
    <w:basedOn w:val="Absatz-Standardschriftart"/>
    <w:link w:val="Kommentartext"/>
    <w:uiPriority w:val="99"/>
    <w:rsid w:val="002463DB"/>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2463DB"/>
    <w:rPr>
      <w:b/>
      <w:bCs/>
    </w:rPr>
  </w:style>
  <w:style w:type="character" w:customStyle="1" w:styleId="KommentarthemaZchn">
    <w:name w:val="Kommentarthema Zchn"/>
    <w:basedOn w:val="KommentartextZchn"/>
    <w:link w:val="Kommentarthema"/>
    <w:uiPriority w:val="99"/>
    <w:semiHidden/>
    <w:rsid w:val="002463DB"/>
    <w:rPr>
      <w:b/>
      <w:bCs/>
      <w:kern w:val="0"/>
      <w:sz w:val="20"/>
      <w:szCs w:val="20"/>
      <w14:ligatures w14:val="none"/>
    </w:rPr>
  </w:style>
  <w:style w:type="character" w:styleId="NichtaufgelsteErwhnung">
    <w:name w:val="Unresolved Mention"/>
    <w:basedOn w:val="Absatz-Standardschriftart"/>
    <w:uiPriority w:val="99"/>
    <w:semiHidden/>
    <w:unhideWhenUsed/>
    <w:rsid w:val="002463DB"/>
    <w:rPr>
      <w:color w:val="605E5C"/>
      <w:shd w:val="clear" w:color="auto" w:fill="E1DFDD"/>
    </w:rPr>
  </w:style>
  <w:style w:type="character" w:styleId="BesuchterLink">
    <w:name w:val="FollowedHyperlink"/>
    <w:basedOn w:val="Absatz-Standardschriftart"/>
    <w:uiPriority w:val="99"/>
    <w:semiHidden/>
    <w:unhideWhenUsed/>
    <w:rsid w:val="002463DB"/>
    <w:rPr>
      <w:color w:val="954F72" w:themeColor="followedHyperlink"/>
      <w:u w:val="single"/>
    </w:rPr>
  </w:style>
  <w:style w:type="paragraph" w:styleId="StandardWeb">
    <w:name w:val="Normal (Web)"/>
    <w:basedOn w:val="Standard"/>
    <w:uiPriority w:val="99"/>
    <w:semiHidden/>
    <w:unhideWhenUsed/>
    <w:rsid w:val="002463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463DB"/>
    <w:rPr>
      <w:b/>
      <w:bCs/>
    </w:rPr>
  </w:style>
  <w:style w:type="paragraph" w:styleId="Verzeichnis4">
    <w:name w:val="toc 4"/>
    <w:basedOn w:val="Standard"/>
    <w:next w:val="Standard"/>
    <w:autoRedefine/>
    <w:uiPriority w:val="39"/>
    <w:unhideWhenUsed/>
    <w:rsid w:val="002463DB"/>
    <w:pPr>
      <w:spacing w:after="100" w:line="259" w:lineRule="auto"/>
      <w:ind w:left="660"/>
    </w:pPr>
    <w:rPr>
      <w:rFonts w:eastAsiaTheme="minorEastAsia"/>
      <w:sz w:val="22"/>
      <w:lang w:eastAsia="de-DE"/>
    </w:rPr>
  </w:style>
  <w:style w:type="paragraph" w:styleId="Verzeichnis5">
    <w:name w:val="toc 5"/>
    <w:basedOn w:val="Standard"/>
    <w:next w:val="Standard"/>
    <w:autoRedefine/>
    <w:uiPriority w:val="39"/>
    <w:unhideWhenUsed/>
    <w:rsid w:val="002463DB"/>
    <w:pPr>
      <w:spacing w:after="100" w:line="259" w:lineRule="auto"/>
      <w:ind w:left="880"/>
    </w:pPr>
    <w:rPr>
      <w:rFonts w:eastAsiaTheme="minorEastAsia"/>
      <w:sz w:val="22"/>
      <w:lang w:eastAsia="de-DE"/>
    </w:rPr>
  </w:style>
  <w:style w:type="paragraph" w:styleId="Verzeichnis6">
    <w:name w:val="toc 6"/>
    <w:basedOn w:val="Standard"/>
    <w:next w:val="Standard"/>
    <w:autoRedefine/>
    <w:uiPriority w:val="39"/>
    <w:unhideWhenUsed/>
    <w:rsid w:val="002463DB"/>
    <w:pPr>
      <w:spacing w:after="100" w:line="259" w:lineRule="auto"/>
      <w:ind w:left="1100"/>
    </w:pPr>
    <w:rPr>
      <w:rFonts w:eastAsiaTheme="minorEastAsia"/>
      <w:sz w:val="22"/>
      <w:lang w:eastAsia="de-DE"/>
    </w:rPr>
  </w:style>
  <w:style w:type="paragraph" w:styleId="Verzeichnis7">
    <w:name w:val="toc 7"/>
    <w:basedOn w:val="Standard"/>
    <w:next w:val="Standard"/>
    <w:autoRedefine/>
    <w:uiPriority w:val="39"/>
    <w:unhideWhenUsed/>
    <w:rsid w:val="002463DB"/>
    <w:pPr>
      <w:spacing w:after="100" w:line="259" w:lineRule="auto"/>
      <w:ind w:left="1320"/>
    </w:pPr>
    <w:rPr>
      <w:rFonts w:eastAsiaTheme="minorEastAsia"/>
      <w:sz w:val="22"/>
      <w:lang w:eastAsia="de-DE"/>
    </w:rPr>
  </w:style>
  <w:style w:type="paragraph" w:styleId="Verzeichnis8">
    <w:name w:val="toc 8"/>
    <w:basedOn w:val="Standard"/>
    <w:next w:val="Standard"/>
    <w:autoRedefine/>
    <w:uiPriority w:val="39"/>
    <w:unhideWhenUsed/>
    <w:rsid w:val="002463DB"/>
    <w:pPr>
      <w:spacing w:after="100" w:line="259" w:lineRule="auto"/>
      <w:ind w:left="1540"/>
    </w:pPr>
    <w:rPr>
      <w:rFonts w:eastAsiaTheme="minorEastAsia"/>
      <w:sz w:val="22"/>
      <w:lang w:eastAsia="de-DE"/>
    </w:rPr>
  </w:style>
  <w:style w:type="paragraph" w:styleId="Verzeichnis9">
    <w:name w:val="toc 9"/>
    <w:basedOn w:val="Standard"/>
    <w:next w:val="Standard"/>
    <w:autoRedefine/>
    <w:uiPriority w:val="39"/>
    <w:unhideWhenUsed/>
    <w:rsid w:val="002463DB"/>
    <w:pPr>
      <w:spacing w:after="100" w:line="259" w:lineRule="auto"/>
      <w:ind w:left="1760"/>
    </w:pPr>
    <w:rPr>
      <w:rFonts w:eastAsiaTheme="minorEastAsia"/>
      <w:sz w:val="22"/>
      <w:lang w:eastAsia="de-DE"/>
    </w:rPr>
  </w:style>
  <w:style w:type="paragraph" w:customStyle="1" w:styleId="Default">
    <w:name w:val="Default"/>
    <w:rsid w:val="002463DB"/>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i.bund.de/DE/Themen/Unternehmen-und-Organisationen/Standards-und-Zertifizierung/IT-Grundschutz/Zertifizierte-Informationssicherheit/IT-Grundschutzschulung/Online-Kurs-Notfallmanagement/3_BusinessImpactAnalysieren/nfm03_03_02.html" TargetMode="External"/><Relationship Id="rId18" Type="http://schemas.openxmlformats.org/officeDocument/2006/relationships/hyperlink" Target="mailto:poststelle@gensta-ba.bayern.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verfassungsschutz.bayern.de/spionageabwehr/cyber_allianz_zentrum/index.html" TargetMode="External"/><Relationship Id="rId2" Type="http://schemas.openxmlformats.org/officeDocument/2006/relationships/customXml" Target="../customXml/item2.xml"/><Relationship Id="rId16" Type="http://schemas.openxmlformats.org/officeDocument/2006/relationships/hyperlink" Target="mailto:caz@lfv.bayern.de" TargetMode="External"/><Relationship Id="rId20" Type="http://schemas.openxmlformats.org/officeDocument/2006/relationships/hyperlink" Target="http://www.cv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x@muenchen.ihk.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olizei.bayern.de/kriminalitaet/internetkriminalitaet/002464/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ustiz.bayern.de/gerichte-und-behoerden/generalstaatsanwaltschaft/bamberg/spezial_1.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si.bund.de/SharedDocs/Downloads/DE/BSI/Grundschutz/BSI_Standards/standard_200_4_CD_2_0.pdf?__blob=publicationFile&amp;v=5"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c5800b-aea4-4dbf-8933-5d532d8ec737">
      <Terms xmlns="http://schemas.microsoft.com/office/infopath/2007/PartnerControls"/>
    </lcf76f155ced4ddcb4097134ff3c332f>
    <TaxCatchAll xmlns="aeaa1080-10fc-45ec-a98f-3bff373c1d39" xsi:nil="true"/>
    <_ip_UnifiedCompliancePolicyUIAction xmlns="http://schemas.microsoft.com/sharepoint/v3" xsi:nil="true"/>
    <_ip_UnifiedCompliancePolicyProperties xmlns="http://schemas.microsoft.com/sharepoint/v3" xsi:nil="true"/>
    <SharedWithUsers xmlns="aeaa1080-10fc-45ec-a98f-3bff373c1d39">
      <UserInfo>
        <DisplayName>Mitglieder von Bereich VII Digitalisierung</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7D1514B0AA7E4196AB52BAC85A06A5" ma:contentTypeVersion="20" ma:contentTypeDescription="Ein neues Dokument erstellen." ma:contentTypeScope="" ma:versionID="0769a7e40955d2036cdda5bccb61c57a">
  <xsd:schema xmlns:xsd="http://www.w3.org/2001/XMLSchema" xmlns:xs="http://www.w3.org/2001/XMLSchema" xmlns:p="http://schemas.microsoft.com/office/2006/metadata/properties" xmlns:ns1="http://schemas.microsoft.com/sharepoint/v3" xmlns:ns2="d9c5800b-aea4-4dbf-8933-5d532d8ec737" xmlns:ns3="aeaa1080-10fc-45ec-a98f-3bff373c1d39" targetNamespace="http://schemas.microsoft.com/office/2006/metadata/properties" ma:root="true" ma:fieldsID="5c6bfb5e86fd8ff25ae2f5808da57823" ns1:_="" ns2:_="" ns3:_="">
    <xsd:import namespace="http://schemas.microsoft.com/sharepoint/v3"/>
    <xsd:import namespace="d9c5800b-aea4-4dbf-8933-5d532d8ec737"/>
    <xsd:import namespace="aeaa1080-10fc-45ec-a98f-3bff373c1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ften der einheitlichen Compliancerichtlinie" ma:hidden="true" ma:internalName="_ip_UnifiedCompliancePolicyProperties">
      <xsd:simpleType>
        <xsd:restriction base="dms:Note"/>
      </xsd:simpleType>
    </xsd:element>
    <xsd:element name="_ip_UnifiedCompliancePolicyUIAction" ma:index="25"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5800b-aea4-4dbf-8933-5d532d8e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5451bee-5533-49a1-8dd5-f30616748e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1080-10fc-45ec-a98f-3bff373c1d3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ff56eee-a3b8-48e0-9891-7816f077ae8c}" ma:internalName="TaxCatchAll" ma:showField="CatchAllData" ma:web="aeaa1080-10fc-45ec-a98f-3bff373c1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8FF3-8676-4948-A182-6EEC48FD2DDB}">
  <ds:schemaRefs>
    <ds:schemaRef ds:uri="http://schemas.microsoft.com/office/2006/metadata/properties"/>
    <ds:schemaRef ds:uri="http://schemas.microsoft.com/office/infopath/2007/PartnerControls"/>
    <ds:schemaRef ds:uri="d9c5800b-aea4-4dbf-8933-5d532d8ec737"/>
    <ds:schemaRef ds:uri="aeaa1080-10fc-45ec-a98f-3bff373c1d39"/>
    <ds:schemaRef ds:uri="http://schemas.microsoft.com/sharepoint/v3"/>
  </ds:schemaRefs>
</ds:datastoreItem>
</file>

<file path=customXml/itemProps2.xml><?xml version="1.0" encoding="utf-8"?>
<ds:datastoreItem xmlns:ds="http://schemas.openxmlformats.org/officeDocument/2006/customXml" ds:itemID="{8EFDDDDB-0D9E-4E25-9E23-2BF166DCCADF}">
  <ds:schemaRefs>
    <ds:schemaRef ds:uri="http://schemas.microsoft.com/sharepoint/v3/contenttype/forms"/>
  </ds:schemaRefs>
</ds:datastoreItem>
</file>

<file path=customXml/itemProps3.xml><?xml version="1.0" encoding="utf-8"?>
<ds:datastoreItem xmlns:ds="http://schemas.openxmlformats.org/officeDocument/2006/customXml" ds:itemID="{60ABD27C-49C6-4EEB-A2F0-E1CA536D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5800b-aea4-4dbf-8933-5d532d8ec737"/>
    <ds:schemaRef ds:uri="aeaa1080-10fc-45ec-a98f-3bff373c1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CF1DF-1185-4517-AD08-3316F1A6E69C}">
  <ds:schemaRefs>
    <ds:schemaRef ds:uri="http://schemas.openxmlformats.org/officeDocument/2006/bibliography"/>
  </ds:schemaRefs>
</ds:datastoreItem>
</file>

<file path=docMetadata/LabelInfo.xml><?xml version="1.0" encoding="utf-8"?>
<clbl:labelList xmlns:clbl="http://schemas.microsoft.com/office/2020/mipLabelMetadata">
  <clbl:label id="{c129b276-93f4-4ea7-b3fa-ffcc20fa6afd}" enabled="1" method="Privileged" siteId="{ae434e2b-6fb6-4857-b481-761902932f44}"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8436</Words>
  <Characters>53150</Characters>
  <Application>Microsoft Office Word</Application>
  <DocSecurity>0</DocSecurity>
  <Lines>442</Lines>
  <Paragraphs>122</Paragraphs>
  <ScaleCrop>false</ScaleCrop>
  <Company>IHK München und Oberbayern</Company>
  <LinksUpToDate>false</LinksUpToDate>
  <CharactersWithSpaces>61464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Kux</dc:creator>
  <cp:keywords/>
  <dc:description/>
  <cp:lastModifiedBy>Bernhard Kux</cp:lastModifiedBy>
  <cp:revision>12</cp:revision>
  <dcterms:created xsi:type="dcterms:W3CDTF">2023-10-05T13:59:00Z</dcterms:created>
  <dcterms:modified xsi:type="dcterms:W3CDTF">2023-10-05T14:30:00Z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Text">
    <vt:lpwstr>Klassifiziert als Öffentlich</vt:lpwstr>
  </property>
  <property fmtid="{D5CDD505-2E9C-101B-9397-08002B2CF9AE}" pid="3" name="MediaServiceImageTags">
    <vt:lpwstr/>
  </property>
  <property fmtid="{D5CDD505-2E9C-101B-9397-08002B2CF9AE}" pid="4" name="ContentTypeId">
    <vt:lpwstr>0x010100937D1514B0AA7E4196AB52BAC85A06A5</vt:lpwstr>
  </property>
  <property fmtid="{D5CDD505-2E9C-101B-9397-08002B2CF9AE}" pid="5" name="ClassificationContentMarkingHeaderFontProps">
    <vt:lpwstr>#000000,10,Calibri</vt:lpwstr>
  </property>
  <property fmtid="{D5CDD505-2E9C-101B-9397-08002B2CF9AE}" pid="6" name="ClassificationContentMarkingHeaderShapeIds">
    <vt:lpwstr>4,9,14</vt:lpwstr>
  </property>
</Properties>
</file>